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94C" w:rsidRPr="00F62984" w:rsidRDefault="002F394C" w:rsidP="000025DF">
      <w:pPr>
        <w:pStyle w:val="ConsPlusNonformat"/>
        <w:jc w:val="center"/>
        <w:rPr>
          <w:rFonts w:ascii="Times New Roman" w:hAnsi="Times New Roman" w:cs="Times New Roman"/>
          <w:sz w:val="24"/>
          <w:szCs w:val="24"/>
        </w:rPr>
      </w:pPr>
      <w:bookmarkStart w:id="0" w:name="_GoBack"/>
      <w:bookmarkEnd w:id="0"/>
      <w:r w:rsidRPr="00F62984">
        <w:rPr>
          <w:rFonts w:ascii="Times New Roman" w:hAnsi="Times New Roman" w:cs="Times New Roman"/>
          <w:sz w:val="24"/>
          <w:szCs w:val="24"/>
        </w:rPr>
        <w:t>ИЗВЕЩЕНИ</w:t>
      </w:r>
      <w:r w:rsidR="00BF32C9" w:rsidRPr="00F62984">
        <w:rPr>
          <w:rFonts w:ascii="Times New Roman" w:hAnsi="Times New Roman" w:cs="Times New Roman"/>
          <w:sz w:val="24"/>
          <w:szCs w:val="24"/>
        </w:rPr>
        <w:t>Е</w:t>
      </w:r>
      <w:r w:rsidR="00775E0F" w:rsidRPr="00775E0F">
        <w:rPr>
          <w:rFonts w:ascii="Times New Roman" w:hAnsi="Times New Roman" w:cs="Times New Roman"/>
          <w:sz w:val="24"/>
          <w:szCs w:val="24"/>
          <w:lang w:eastAsia="ar-SA"/>
        </w:rPr>
        <w:t xml:space="preserve"> </w:t>
      </w:r>
      <w:r w:rsidR="00775E0F">
        <w:rPr>
          <w:rFonts w:ascii="Times New Roman" w:hAnsi="Times New Roman" w:cs="Times New Roman"/>
          <w:sz w:val="24"/>
          <w:szCs w:val="24"/>
          <w:lang w:eastAsia="ar-SA"/>
        </w:rPr>
        <w:t>от 24.02.2022  № 7</w:t>
      </w:r>
    </w:p>
    <w:p w:rsidR="00BE7F46" w:rsidRPr="00F62984" w:rsidRDefault="00BE7F46" w:rsidP="00BE7F46">
      <w:pPr>
        <w:pStyle w:val="ConsPlusNormal"/>
        <w:jc w:val="center"/>
        <w:rPr>
          <w:sz w:val="24"/>
          <w:szCs w:val="24"/>
        </w:rPr>
      </w:pPr>
      <w:r w:rsidRPr="00F62984">
        <w:rPr>
          <w:sz w:val="24"/>
          <w:szCs w:val="24"/>
        </w:rPr>
        <w:t xml:space="preserve">о проведении открытого аукциона </w:t>
      </w:r>
    </w:p>
    <w:p w:rsidR="00BE7F46" w:rsidRPr="00F62984" w:rsidRDefault="00BE7F46" w:rsidP="00BE7F46">
      <w:pPr>
        <w:pStyle w:val="ConsPlusNormal"/>
        <w:jc w:val="center"/>
        <w:rPr>
          <w:sz w:val="24"/>
          <w:szCs w:val="24"/>
        </w:rPr>
      </w:pPr>
      <w:r w:rsidRPr="00F62984">
        <w:rPr>
          <w:sz w:val="24"/>
          <w:szCs w:val="24"/>
        </w:rPr>
        <w:t xml:space="preserve">на право размещения нестационарных торговых объектов </w:t>
      </w:r>
    </w:p>
    <w:p w:rsidR="00BE7F46" w:rsidRPr="00F62984" w:rsidRDefault="00BE7F46" w:rsidP="00BE7F46">
      <w:pPr>
        <w:pStyle w:val="12"/>
        <w:rPr>
          <w:rFonts w:ascii="Times New Roman" w:hAnsi="Times New Roman" w:cs="Times New Roman"/>
        </w:rPr>
      </w:pPr>
      <w:r w:rsidRPr="00F62984">
        <w:rPr>
          <w:rFonts w:ascii="Times New Roman" w:hAnsi="Times New Roman" w:cs="Times New Roman"/>
        </w:rPr>
        <w:t>на территории городского округа Серпухов Московской области</w:t>
      </w:r>
    </w:p>
    <w:p w:rsidR="002F394C" w:rsidRPr="00F62984" w:rsidRDefault="002F394C" w:rsidP="00BE7F46">
      <w:pPr>
        <w:pStyle w:val="12"/>
        <w:rPr>
          <w:rFonts w:ascii="Times New Roman" w:hAnsi="Times New Roman" w:cs="Times New Roman"/>
        </w:rPr>
      </w:pPr>
    </w:p>
    <w:p w:rsidR="00BE7F46" w:rsidRPr="00F62984" w:rsidRDefault="00BE7F46" w:rsidP="00BE7F46">
      <w:pPr>
        <w:pStyle w:val="a9"/>
        <w:rPr>
          <w:rFonts w:ascii="Times New Roman" w:hAnsi="Times New Roman" w:cs="Times New Roman"/>
        </w:rPr>
      </w:pPr>
      <w:r w:rsidRPr="00F62984">
        <w:rPr>
          <w:rFonts w:ascii="Times New Roman" w:hAnsi="Times New Roman" w:cs="Times New Roman"/>
        </w:rPr>
        <w:t>1. Общие положения</w:t>
      </w:r>
    </w:p>
    <w:p w:rsidR="002F394C" w:rsidRPr="00F62984" w:rsidRDefault="002F394C" w:rsidP="00BE7F46">
      <w:pPr>
        <w:pStyle w:val="12"/>
        <w:rPr>
          <w:rFonts w:ascii="Times New Roman" w:hAnsi="Times New Roman" w:cs="Times New Roman"/>
        </w:rPr>
      </w:pPr>
    </w:p>
    <w:tbl>
      <w:tblPr>
        <w:tblW w:w="94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225"/>
        <w:gridCol w:w="6633"/>
      </w:tblGrid>
      <w:tr w:rsidR="00BE7F46" w:rsidRPr="00F62984" w:rsidTr="00BE7F46">
        <w:tc>
          <w:tcPr>
            <w:tcW w:w="610" w:type="dxa"/>
          </w:tcPr>
          <w:p w:rsidR="00BE7F46" w:rsidRPr="00F62984" w:rsidRDefault="00BE7F46" w:rsidP="00BE7F46">
            <w:pPr>
              <w:pStyle w:val="ConsPlusNormal"/>
              <w:jc w:val="center"/>
              <w:rPr>
                <w:sz w:val="24"/>
                <w:szCs w:val="24"/>
              </w:rPr>
            </w:pPr>
            <w:r w:rsidRPr="00F62984">
              <w:rPr>
                <w:sz w:val="24"/>
                <w:szCs w:val="24"/>
              </w:rPr>
              <w:t xml:space="preserve">N </w:t>
            </w:r>
            <w:proofErr w:type="gramStart"/>
            <w:r w:rsidRPr="00F62984">
              <w:rPr>
                <w:sz w:val="24"/>
                <w:szCs w:val="24"/>
              </w:rPr>
              <w:t>п</w:t>
            </w:r>
            <w:proofErr w:type="gramEnd"/>
            <w:r w:rsidRPr="00F62984">
              <w:rPr>
                <w:sz w:val="24"/>
                <w:szCs w:val="24"/>
              </w:rPr>
              <w:t>/п</w:t>
            </w:r>
          </w:p>
        </w:tc>
        <w:tc>
          <w:tcPr>
            <w:tcW w:w="2225" w:type="dxa"/>
          </w:tcPr>
          <w:p w:rsidR="00BE7F46" w:rsidRPr="00F62984" w:rsidRDefault="00BE7F46" w:rsidP="00BE7F46">
            <w:pPr>
              <w:pStyle w:val="ConsPlusNormal"/>
              <w:jc w:val="center"/>
              <w:rPr>
                <w:sz w:val="24"/>
                <w:szCs w:val="24"/>
              </w:rPr>
            </w:pPr>
            <w:r w:rsidRPr="00F62984">
              <w:rPr>
                <w:sz w:val="24"/>
                <w:szCs w:val="24"/>
              </w:rPr>
              <w:t>Вид информации</w:t>
            </w:r>
          </w:p>
        </w:tc>
        <w:tc>
          <w:tcPr>
            <w:tcW w:w="6633" w:type="dxa"/>
          </w:tcPr>
          <w:p w:rsidR="00BE7F46" w:rsidRPr="00F62984" w:rsidRDefault="00BE7F46" w:rsidP="00BE7F46">
            <w:pPr>
              <w:pStyle w:val="ConsPlusNormal"/>
              <w:jc w:val="center"/>
              <w:rPr>
                <w:sz w:val="24"/>
                <w:szCs w:val="24"/>
              </w:rPr>
            </w:pPr>
            <w:r w:rsidRPr="00F62984">
              <w:rPr>
                <w:sz w:val="24"/>
                <w:szCs w:val="24"/>
              </w:rPr>
              <w:t>Содержание информации</w:t>
            </w:r>
          </w:p>
        </w:tc>
      </w:tr>
      <w:tr w:rsidR="00BE7F46" w:rsidRPr="00F62984" w:rsidTr="00BE7F46">
        <w:tc>
          <w:tcPr>
            <w:tcW w:w="610" w:type="dxa"/>
          </w:tcPr>
          <w:p w:rsidR="00BE7F46" w:rsidRPr="00F62984" w:rsidRDefault="00BE7F46" w:rsidP="005141E0">
            <w:pPr>
              <w:pStyle w:val="ConsPlusNormal"/>
              <w:rPr>
                <w:sz w:val="24"/>
                <w:szCs w:val="24"/>
              </w:rPr>
            </w:pPr>
            <w:r w:rsidRPr="00F62984">
              <w:rPr>
                <w:sz w:val="24"/>
                <w:szCs w:val="24"/>
              </w:rPr>
              <w:t>1.</w:t>
            </w:r>
          </w:p>
        </w:tc>
        <w:tc>
          <w:tcPr>
            <w:tcW w:w="2225" w:type="dxa"/>
          </w:tcPr>
          <w:p w:rsidR="00BE7F46" w:rsidRPr="00F62984" w:rsidRDefault="00BE7F46" w:rsidP="005141E0">
            <w:pPr>
              <w:pStyle w:val="ConsPlusNormal"/>
              <w:rPr>
                <w:sz w:val="24"/>
                <w:szCs w:val="24"/>
              </w:rPr>
            </w:pPr>
            <w:r w:rsidRPr="00F62984">
              <w:rPr>
                <w:sz w:val="24"/>
                <w:szCs w:val="24"/>
              </w:rPr>
              <w:t>Форма торгов</w:t>
            </w:r>
          </w:p>
        </w:tc>
        <w:tc>
          <w:tcPr>
            <w:tcW w:w="6633" w:type="dxa"/>
          </w:tcPr>
          <w:p w:rsidR="00BE7F46" w:rsidRPr="00F62984" w:rsidRDefault="00BE7F46" w:rsidP="005141E0">
            <w:pPr>
              <w:pStyle w:val="ConsPlusNormal"/>
              <w:rPr>
                <w:sz w:val="24"/>
                <w:szCs w:val="24"/>
              </w:rPr>
            </w:pPr>
            <w:r w:rsidRPr="00F62984">
              <w:rPr>
                <w:sz w:val="24"/>
                <w:szCs w:val="24"/>
              </w:rPr>
              <w:t>Аукцион, открытый по составу участников и по форме подачи предложений</w:t>
            </w:r>
          </w:p>
        </w:tc>
      </w:tr>
      <w:tr w:rsidR="00BE7F46" w:rsidRPr="00F62984" w:rsidTr="00BE7F46">
        <w:tc>
          <w:tcPr>
            <w:tcW w:w="610" w:type="dxa"/>
          </w:tcPr>
          <w:p w:rsidR="00BE7F46" w:rsidRPr="00F62984" w:rsidRDefault="00BE7F46" w:rsidP="005141E0">
            <w:pPr>
              <w:pStyle w:val="ConsPlusNormal"/>
              <w:rPr>
                <w:sz w:val="24"/>
                <w:szCs w:val="24"/>
              </w:rPr>
            </w:pPr>
            <w:r w:rsidRPr="00F62984">
              <w:rPr>
                <w:sz w:val="24"/>
                <w:szCs w:val="24"/>
              </w:rPr>
              <w:t>2.</w:t>
            </w:r>
          </w:p>
        </w:tc>
        <w:tc>
          <w:tcPr>
            <w:tcW w:w="2225" w:type="dxa"/>
          </w:tcPr>
          <w:p w:rsidR="00BE7F46" w:rsidRPr="00F62984" w:rsidRDefault="00BE7F46" w:rsidP="005141E0">
            <w:pPr>
              <w:pStyle w:val="ConsPlusNormal"/>
              <w:rPr>
                <w:sz w:val="24"/>
                <w:szCs w:val="24"/>
              </w:rPr>
            </w:pPr>
            <w:r w:rsidRPr="00F62984">
              <w:rPr>
                <w:sz w:val="24"/>
                <w:szCs w:val="24"/>
              </w:rPr>
              <w:t>Предмет аукциона</w:t>
            </w:r>
          </w:p>
        </w:tc>
        <w:tc>
          <w:tcPr>
            <w:tcW w:w="6633" w:type="dxa"/>
          </w:tcPr>
          <w:p w:rsidR="00BE7F46" w:rsidRPr="00F62984" w:rsidRDefault="00BE7F46" w:rsidP="00BE7F46">
            <w:pPr>
              <w:pStyle w:val="ConsPlusNormal"/>
              <w:jc w:val="both"/>
              <w:rPr>
                <w:sz w:val="24"/>
                <w:szCs w:val="24"/>
              </w:rPr>
            </w:pPr>
            <w:r w:rsidRPr="00F62984">
              <w:rPr>
                <w:sz w:val="24"/>
                <w:szCs w:val="24"/>
              </w:rPr>
              <w:t xml:space="preserve">Право на заключение </w:t>
            </w:r>
            <w:hyperlink w:anchor="P634" w:history="1">
              <w:r w:rsidRPr="00F62984">
                <w:rPr>
                  <w:sz w:val="24"/>
                  <w:szCs w:val="24"/>
                </w:rPr>
                <w:t>договора</w:t>
              </w:r>
            </w:hyperlink>
            <w:r w:rsidRPr="00F62984">
              <w:rPr>
                <w:sz w:val="24"/>
                <w:szCs w:val="24"/>
              </w:rPr>
              <w:t xml:space="preserve">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Серпухов Московской области</w:t>
            </w:r>
          </w:p>
        </w:tc>
      </w:tr>
      <w:tr w:rsidR="00BE7F46" w:rsidRPr="00F62984" w:rsidTr="00BE7F46">
        <w:tc>
          <w:tcPr>
            <w:tcW w:w="610" w:type="dxa"/>
          </w:tcPr>
          <w:p w:rsidR="00BE7F46" w:rsidRPr="00F62984" w:rsidRDefault="00BE7F46" w:rsidP="005141E0">
            <w:pPr>
              <w:pStyle w:val="ConsPlusNormal"/>
              <w:rPr>
                <w:sz w:val="24"/>
                <w:szCs w:val="24"/>
              </w:rPr>
            </w:pPr>
            <w:r w:rsidRPr="00F62984">
              <w:rPr>
                <w:sz w:val="24"/>
                <w:szCs w:val="24"/>
              </w:rPr>
              <w:t>3.</w:t>
            </w:r>
          </w:p>
        </w:tc>
        <w:tc>
          <w:tcPr>
            <w:tcW w:w="2225" w:type="dxa"/>
          </w:tcPr>
          <w:p w:rsidR="00BE7F46" w:rsidRPr="00F62984" w:rsidRDefault="00BE7F46" w:rsidP="005141E0">
            <w:pPr>
              <w:pStyle w:val="ConsPlusNormal"/>
              <w:rPr>
                <w:sz w:val="24"/>
                <w:szCs w:val="24"/>
              </w:rPr>
            </w:pPr>
            <w:r w:rsidRPr="00F62984">
              <w:rPr>
                <w:sz w:val="24"/>
                <w:szCs w:val="24"/>
              </w:rPr>
              <w:t>Основание для проведения аукциона</w:t>
            </w:r>
          </w:p>
        </w:tc>
        <w:tc>
          <w:tcPr>
            <w:tcW w:w="6633" w:type="dxa"/>
          </w:tcPr>
          <w:p w:rsidR="00BE7F46" w:rsidRPr="00F62984" w:rsidRDefault="005D773C" w:rsidP="00882683">
            <w:pPr>
              <w:pStyle w:val="ConsPlusNormal"/>
              <w:jc w:val="both"/>
              <w:rPr>
                <w:sz w:val="24"/>
                <w:szCs w:val="24"/>
              </w:rPr>
            </w:pPr>
            <w:r w:rsidRPr="00F62984">
              <w:rPr>
                <w:sz w:val="24"/>
                <w:szCs w:val="24"/>
              </w:rPr>
              <w:t>Постановление Глав</w:t>
            </w:r>
            <w:r w:rsidR="00CC41F5" w:rsidRPr="00F62984">
              <w:rPr>
                <w:sz w:val="24"/>
                <w:szCs w:val="24"/>
              </w:rPr>
              <w:t xml:space="preserve">ы городского округа Серпухов от </w:t>
            </w:r>
            <w:r w:rsidR="00775E0F" w:rsidRPr="00B8293F">
              <w:rPr>
                <w:sz w:val="24"/>
                <w:szCs w:val="24"/>
              </w:rPr>
              <w:t>22.02.2022  № 7</w:t>
            </w:r>
            <w:r w:rsidR="00775E0F">
              <w:rPr>
                <w:sz w:val="24"/>
                <w:szCs w:val="24"/>
              </w:rPr>
              <w:t>12</w:t>
            </w:r>
            <w:r w:rsidR="00775E0F" w:rsidRPr="00B8293F">
              <w:rPr>
                <w:sz w:val="24"/>
                <w:szCs w:val="24"/>
              </w:rPr>
              <w:t xml:space="preserve">-П  </w:t>
            </w:r>
            <w:r w:rsidRPr="00F62984">
              <w:rPr>
                <w:sz w:val="24"/>
                <w:szCs w:val="24"/>
              </w:rPr>
              <w:t>«О проведении открытого аукциона на право размещения нестационарных торговых объектов на территории городского округа Серпухов Московской области»</w:t>
            </w:r>
          </w:p>
        </w:tc>
      </w:tr>
      <w:tr w:rsidR="00BE7F46" w:rsidRPr="00F62984" w:rsidTr="00E779DC">
        <w:tc>
          <w:tcPr>
            <w:tcW w:w="610" w:type="dxa"/>
            <w:vMerge w:val="restart"/>
          </w:tcPr>
          <w:p w:rsidR="00BE7F46" w:rsidRPr="00F62984" w:rsidRDefault="00BE7F46" w:rsidP="005141E0">
            <w:pPr>
              <w:pStyle w:val="ConsPlusNormal"/>
              <w:rPr>
                <w:sz w:val="24"/>
                <w:szCs w:val="24"/>
              </w:rPr>
            </w:pPr>
            <w:r w:rsidRPr="00F62984">
              <w:rPr>
                <w:sz w:val="24"/>
                <w:szCs w:val="24"/>
              </w:rPr>
              <w:t>4.</w:t>
            </w:r>
          </w:p>
        </w:tc>
        <w:tc>
          <w:tcPr>
            <w:tcW w:w="2225" w:type="dxa"/>
          </w:tcPr>
          <w:p w:rsidR="00BE7F46" w:rsidRPr="00F62984" w:rsidRDefault="00BE7F46" w:rsidP="005141E0">
            <w:pPr>
              <w:pStyle w:val="ConsPlusNormal"/>
              <w:rPr>
                <w:sz w:val="24"/>
                <w:szCs w:val="24"/>
              </w:rPr>
            </w:pPr>
            <w:r w:rsidRPr="00F62984">
              <w:rPr>
                <w:sz w:val="24"/>
                <w:szCs w:val="24"/>
              </w:rPr>
              <w:t>Организатор аукциона</w:t>
            </w:r>
          </w:p>
        </w:tc>
        <w:tc>
          <w:tcPr>
            <w:tcW w:w="6633" w:type="dxa"/>
          </w:tcPr>
          <w:p w:rsidR="00BE7F46" w:rsidRPr="00F62984" w:rsidRDefault="004F5A51" w:rsidP="005141E0">
            <w:pPr>
              <w:pStyle w:val="ConsPlusNormal"/>
              <w:rPr>
                <w:sz w:val="24"/>
                <w:szCs w:val="24"/>
              </w:rPr>
            </w:pPr>
            <w:r w:rsidRPr="00F62984">
              <w:rPr>
                <w:sz w:val="24"/>
                <w:szCs w:val="24"/>
              </w:rPr>
              <w:t>Администрация городского округа Серпухов Московской области</w:t>
            </w:r>
          </w:p>
        </w:tc>
      </w:tr>
      <w:tr w:rsidR="00BE7F46" w:rsidRPr="00F62984" w:rsidTr="00E779DC">
        <w:tc>
          <w:tcPr>
            <w:tcW w:w="610" w:type="dxa"/>
            <w:vMerge/>
          </w:tcPr>
          <w:p w:rsidR="00BE7F46" w:rsidRPr="00F62984" w:rsidRDefault="00BE7F46" w:rsidP="005141E0">
            <w:pPr>
              <w:rPr>
                <w:sz w:val="24"/>
                <w:szCs w:val="24"/>
              </w:rPr>
            </w:pPr>
          </w:p>
        </w:tc>
        <w:tc>
          <w:tcPr>
            <w:tcW w:w="2225" w:type="dxa"/>
          </w:tcPr>
          <w:p w:rsidR="00BE7F46" w:rsidRPr="00F62984" w:rsidRDefault="00BE7F46" w:rsidP="005141E0">
            <w:pPr>
              <w:pStyle w:val="ConsPlusNormal"/>
              <w:rPr>
                <w:sz w:val="24"/>
                <w:szCs w:val="24"/>
              </w:rPr>
            </w:pPr>
            <w:r w:rsidRPr="00F62984">
              <w:rPr>
                <w:sz w:val="24"/>
                <w:szCs w:val="24"/>
              </w:rPr>
              <w:t>Контактная информация:</w:t>
            </w:r>
          </w:p>
        </w:tc>
        <w:tc>
          <w:tcPr>
            <w:tcW w:w="6633" w:type="dxa"/>
          </w:tcPr>
          <w:p w:rsidR="00BE7F46" w:rsidRPr="00F62984" w:rsidRDefault="00BE7F46" w:rsidP="005141E0">
            <w:pPr>
              <w:pStyle w:val="ConsPlusNormal"/>
              <w:rPr>
                <w:sz w:val="24"/>
                <w:szCs w:val="24"/>
              </w:rPr>
            </w:pPr>
          </w:p>
        </w:tc>
      </w:tr>
      <w:tr w:rsidR="00BE7F46" w:rsidRPr="00F62984" w:rsidTr="00E779DC">
        <w:tc>
          <w:tcPr>
            <w:tcW w:w="610" w:type="dxa"/>
            <w:vMerge/>
          </w:tcPr>
          <w:p w:rsidR="00BE7F46" w:rsidRPr="00F62984" w:rsidRDefault="00BE7F46" w:rsidP="005141E0">
            <w:pPr>
              <w:rPr>
                <w:sz w:val="24"/>
                <w:szCs w:val="24"/>
              </w:rPr>
            </w:pPr>
          </w:p>
        </w:tc>
        <w:tc>
          <w:tcPr>
            <w:tcW w:w="2225" w:type="dxa"/>
          </w:tcPr>
          <w:p w:rsidR="00BE7F46" w:rsidRPr="00F62984" w:rsidRDefault="00BE7F46" w:rsidP="005141E0">
            <w:pPr>
              <w:pStyle w:val="ConsPlusNormal"/>
              <w:rPr>
                <w:sz w:val="24"/>
                <w:szCs w:val="24"/>
              </w:rPr>
            </w:pPr>
            <w:r w:rsidRPr="00F62984">
              <w:rPr>
                <w:sz w:val="24"/>
                <w:szCs w:val="24"/>
              </w:rPr>
              <w:t>Адрес</w:t>
            </w:r>
          </w:p>
          <w:p w:rsidR="00BE7F46" w:rsidRPr="00F62984" w:rsidRDefault="00BE7F46" w:rsidP="005141E0">
            <w:pPr>
              <w:pStyle w:val="ConsPlusNormal"/>
              <w:rPr>
                <w:sz w:val="24"/>
                <w:szCs w:val="24"/>
              </w:rPr>
            </w:pPr>
            <w:r w:rsidRPr="00F62984">
              <w:rPr>
                <w:sz w:val="24"/>
                <w:szCs w:val="24"/>
              </w:rPr>
              <w:t>Контактный телефон</w:t>
            </w:r>
          </w:p>
        </w:tc>
        <w:tc>
          <w:tcPr>
            <w:tcW w:w="6633" w:type="dxa"/>
          </w:tcPr>
          <w:p w:rsidR="00BE7F46" w:rsidRPr="00F62984" w:rsidRDefault="004F5A51" w:rsidP="005141E0">
            <w:pPr>
              <w:pStyle w:val="ConsPlusNormal"/>
              <w:rPr>
                <w:sz w:val="24"/>
                <w:szCs w:val="24"/>
              </w:rPr>
            </w:pPr>
            <w:r w:rsidRPr="00F62984">
              <w:rPr>
                <w:sz w:val="24"/>
                <w:szCs w:val="24"/>
              </w:rPr>
              <w:t xml:space="preserve">Адрес (почтовый адрес): Московская область, </w:t>
            </w:r>
            <w:r w:rsidRPr="00F62984">
              <w:rPr>
                <w:sz w:val="24"/>
                <w:szCs w:val="24"/>
              </w:rPr>
              <w:br/>
              <w:t>г</w:t>
            </w:r>
            <w:r w:rsidR="00BE7F46" w:rsidRPr="00F62984">
              <w:rPr>
                <w:sz w:val="24"/>
                <w:szCs w:val="24"/>
              </w:rPr>
              <w:t>.</w:t>
            </w:r>
            <w:r w:rsidRPr="00F62984">
              <w:rPr>
                <w:sz w:val="24"/>
                <w:szCs w:val="24"/>
              </w:rPr>
              <w:t xml:space="preserve"> Серпухов, ул. Советская, д. 88</w:t>
            </w:r>
          </w:p>
          <w:p w:rsidR="00BE7F46" w:rsidRPr="00F62984" w:rsidRDefault="004F5A51" w:rsidP="005141E0">
            <w:pPr>
              <w:pStyle w:val="ConsPlusNormal"/>
              <w:rPr>
                <w:sz w:val="24"/>
                <w:szCs w:val="24"/>
              </w:rPr>
            </w:pPr>
            <w:r w:rsidRPr="00F62984">
              <w:rPr>
                <w:sz w:val="24"/>
                <w:szCs w:val="24"/>
              </w:rPr>
              <w:t>Телефон: 8 (4967) 39-92-65</w:t>
            </w:r>
          </w:p>
        </w:tc>
      </w:tr>
      <w:tr w:rsidR="00BE7F46" w:rsidRPr="00F62984" w:rsidTr="00E779DC">
        <w:tc>
          <w:tcPr>
            <w:tcW w:w="610" w:type="dxa"/>
            <w:vMerge/>
          </w:tcPr>
          <w:p w:rsidR="00BE7F46" w:rsidRPr="00F62984" w:rsidRDefault="00BE7F46" w:rsidP="005141E0">
            <w:pPr>
              <w:rPr>
                <w:sz w:val="24"/>
                <w:szCs w:val="24"/>
              </w:rPr>
            </w:pPr>
          </w:p>
        </w:tc>
        <w:tc>
          <w:tcPr>
            <w:tcW w:w="2225" w:type="dxa"/>
          </w:tcPr>
          <w:p w:rsidR="00BE7F46" w:rsidRPr="00F62984" w:rsidRDefault="00BE7F46" w:rsidP="005141E0">
            <w:pPr>
              <w:pStyle w:val="ConsPlusNormal"/>
              <w:rPr>
                <w:sz w:val="24"/>
                <w:szCs w:val="24"/>
              </w:rPr>
            </w:pPr>
            <w:r w:rsidRPr="00F62984">
              <w:rPr>
                <w:sz w:val="24"/>
                <w:szCs w:val="24"/>
              </w:rPr>
              <w:t>Адрес электронной почты</w:t>
            </w:r>
          </w:p>
        </w:tc>
        <w:tc>
          <w:tcPr>
            <w:tcW w:w="6633" w:type="dxa"/>
          </w:tcPr>
          <w:p w:rsidR="00BE7F46" w:rsidRPr="00F62984" w:rsidRDefault="00BE7F46" w:rsidP="004F5A51">
            <w:pPr>
              <w:pStyle w:val="ConsPlusNormal"/>
              <w:rPr>
                <w:sz w:val="24"/>
                <w:szCs w:val="24"/>
              </w:rPr>
            </w:pPr>
            <w:r w:rsidRPr="00F62984">
              <w:rPr>
                <w:sz w:val="24"/>
                <w:szCs w:val="24"/>
              </w:rPr>
              <w:t xml:space="preserve">Адрес электронной почты: </w:t>
            </w:r>
          </w:p>
          <w:p w:rsidR="004F5A51" w:rsidRPr="00F62984" w:rsidRDefault="004F5A51" w:rsidP="004F5A51">
            <w:pPr>
              <w:pStyle w:val="ConsPlusNormal"/>
              <w:rPr>
                <w:sz w:val="24"/>
                <w:szCs w:val="24"/>
              </w:rPr>
            </w:pPr>
            <w:proofErr w:type="spellStart"/>
            <w:r w:rsidRPr="00F62984">
              <w:rPr>
                <w:sz w:val="24"/>
                <w:szCs w:val="24"/>
                <w:lang w:val="en-US"/>
              </w:rPr>
              <w:t>otdel</w:t>
            </w:r>
            <w:proofErr w:type="spellEnd"/>
            <w:r w:rsidRPr="00F62984">
              <w:rPr>
                <w:sz w:val="24"/>
                <w:szCs w:val="24"/>
              </w:rPr>
              <w:t>_</w:t>
            </w:r>
            <w:proofErr w:type="spellStart"/>
            <w:r w:rsidRPr="00F62984">
              <w:rPr>
                <w:sz w:val="24"/>
                <w:szCs w:val="24"/>
                <w:lang w:val="en-US"/>
              </w:rPr>
              <w:t>torgovli</w:t>
            </w:r>
            <w:proofErr w:type="spellEnd"/>
            <w:r w:rsidRPr="00F62984">
              <w:rPr>
                <w:sz w:val="24"/>
                <w:szCs w:val="24"/>
              </w:rPr>
              <w:t>_399265@</w:t>
            </w:r>
            <w:r w:rsidRPr="00F62984">
              <w:rPr>
                <w:sz w:val="24"/>
                <w:szCs w:val="24"/>
                <w:lang w:val="en-US"/>
              </w:rPr>
              <w:t>mail</w:t>
            </w:r>
            <w:r w:rsidRPr="00F62984">
              <w:rPr>
                <w:sz w:val="24"/>
                <w:szCs w:val="24"/>
              </w:rPr>
              <w:t>.</w:t>
            </w:r>
            <w:r w:rsidRPr="00F62984">
              <w:rPr>
                <w:sz w:val="24"/>
                <w:szCs w:val="24"/>
                <w:lang w:val="en-US"/>
              </w:rPr>
              <w:t>ru</w:t>
            </w:r>
          </w:p>
        </w:tc>
      </w:tr>
      <w:tr w:rsidR="00BE7F46" w:rsidRPr="00F62984" w:rsidTr="00E779DC">
        <w:tc>
          <w:tcPr>
            <w:tcW w:w="610" w:type="dxa"/>
            <w:vMerge/>
          </w:tcPr>
          <w:p w:rsidR="00BE7F46" w:rsidRPr="00F62984" w:rsidRDefault="00BE7F46" w:rsidP="005141E0">
            <w:pPr>
              <w:rPr>
                <w:sz w:val="24"/>
                <w:szCs w:val="24"/>
              </w:rPr>
            </w:pPr>
          </w:p>
        </w:tc>
        <w:tc>
          <w:tcPr>
            <w:tcW w:w="2225" w:type="dxa"/>
          </w:tcPr>
          <w:p w:rsidR="00BE7F46" w:rsidRPr="00F62984" w:rsidRDefault="00BE7F46" w:rsidP="005141E0">
            <w:pPr>
              <w:pStyle w:val="ConsPlusNormal"/>
              <w:rPr>
                <w:sz w:val="24"/>
                <w:szCs w:val="24"/>
              </w:rPr>
            </w:pPr>
            <w:r w:rsidRPr="00F62984">
              <w:rPr>
                <w:sz w:val="24"/>
                <w:szCs w:val="24"/>
              </w:rPr>
              <w:t>Официальный сайт организатора аукциона</w:t>
            </w:r>
          </w:p>
        </w:tc>
        <w:tc>
          <w:tcPr>
            <w:tcW w:w="6633" w:type="dxa"/>
          </w:tcPr>
          <w:p w:rsidR="004F5A51" w:rsidRPr="00F62984" w:rsidRDefault="00BE7F46" w:rsidP="005141E0">
            <w:pPr>
              <w:pStyle w:val="ConsPlusNormal"/>
              <w:rPr>
                <w:sz w:val="24"/>
                <w:szCs w:val="24"/>
              </w:rPr>
            </w:pPr>
            <w:r w:rsidRPr="00F62984">
              <w:rPr>
                <w:sz w:val="24"/>
                <w:szCs w:val="24"/>
              </w:rPr>
              <w:t xml:space="preserve">Сайт размещения информации: </w:t>
            </w:r>
          </w:p>
          <w:p w:rsidR="00BE7F46" w:rsidRPr="00F62984" w:rsidRDefault="005D773C" w:rsidP="005141E0">
            <w:pPr>
              <w:pStyle w:val="ConsPlusNormal"/>
              <w:rPr>
                <w:sz w:val="24"/>
                <w:szCs w:val="24"/>
              </w:rPr>
            </w:pPr>
            <w:r w:rsidRPr="00F62984">
              <w:rPr>
                <w:sz w:val="24"/>
                <w:szCs w:val="24"/>
              </w:rPr>
              <w:t>http://serpuhov.ru/subektam-malogo-i-srednego-biznesa/</w:t>
            </w:r>
          </w:p>
        </w:tc>
      </w:tr>
      <w:tr w:rsidR="00BE7F46" w:rsidRPr="00F62984" w:rsidTr="00E779DC">
        <w:tc>
          <w:tcPr>
            <w:tcW w:w="610" w:type="dxa"/>
            <w:vMerge/>
          </w:tcPr>
          <w:p w:rsidR="00BE7F46" w:rsidRPr="00F62984" w:rsidRDefault="00BE7F46" w:rsidP="005141E0">
            <w:pPr>
              <w:rPr>
                <w:sz w:val="24"/>
                <w:szCs w:val="24"/>
              </w:rPr>
            </w:pPr>
          </w:p>
        </w:tc>
        <w:tc>
          <w:tcPr>
            <w:tcW w:w="2225" w:type="dxa"/>
          </w:tcPr>
          <w:p w:rsidR="00BE7F46" w:rsidRPr="00F62984" w:rsidRDefault="00BE7F46" w:rsidP="005141E0">
            <w:pPr>
              <w:pStyle w:val="ConsPlusNormal"/>
              <w:rPr>
                <w:sz w:val="24"/>
                <w:szCs w:val="24"/>
              </w:rPr>
            </w:pPr>
            <w:r w:rsidRPr="00F62984">
              <w:rPr>
                <w:sz w:val="24"/>
                <w:szCs w:val="24"/>
              </w:rPr>
              <w:t>Единый портал торгов Московской области</w:t>
            </w:r>
          </w:p>
        </w:tc>
        <w:tc>
          <w:tcPr>
            <w:tcW w:w="6633" w:type="dxa"/>
          </w:tcPr>
          <w:p w:rsidR="00BE7F46" w:rsidRPr="00F62984" w:rsidRDefault="00BE7F46" w:rsidP="005141E0">
            <w:pPr>
              <w:pStyle w:val="ConsPlusNormal"/>
              <w:rPr>
                <w:sz w:val="24"/>
                <w:szCs w:val="24"/>
              </w:rPr>
            </w:pPr>
            <w:r w:rsidRPr="00F62984">
              <w:rPr>
                <w:sz w:val="24"/>
                <w:szCs w:val="24"/>
              </w:rPr>
              <w:t>Сайт размещения информации:</w:t>
            </w:r>
          </w:p>
          <w:p w:rsidR="00BE7F46" w:rsidRPr="00F62984" w:rsidRDefault="00BE7F46" w:rsidP="005141E0">
            <w:pPr>
              <w:pStyle w:val="ConsPlusNormal"/>
              <w:rPr>
                <w:sz w:val="24"/>
                <w:szCs w:val="24"/>
              </w:rPr>
            </w:pPr>
            <w:r w:rsidRPr="00F62984">
              <w:rPr>
                <w:sz w:val="24"/>
                <w:szCs w:val="24"/>
              </w:rPr>
              <w:t>www.torgi.mosreg.ru</w:t>
            </w:r>
          </w:p>
        </w:tc>
      </w:tr>
      <w:tr w:rsidR="00BE7F46" w:rsidRPr="00F62984" w:rsidTr="00E779DC">
        <w:tc>
          <w:tcPr>
            <w:tcW w:w="610" w:type="dxa"/>
            <w:vMerge/>
          </w:tcPr>
          <w:p w:rsidR="00BE7F46" w:rsidRPr="00F62984" w:rsidRDefault="00BE7F46" w:rsidP="005141E0">
            <w:pPr>
              <w:rPr>
                <w:sz w:val="24"/>
                <w:szCs w:val="24"/>
              </w:rPr>
            </w:pPr>
          </w:p>
        </w:tc>
        <w:tc>
          <w:tcPr>
            <w:tcW w:w="2225" w:type="dxa"/>
          </w:tcPr>
          <w:p w:rsidR="00BE7F46" w:rsidRPr="00F62984" w:rsidRDefault="00BE7F46" w:rsidP="005141E0">
            <w:pPr>
              <w:pStyle w:val="ConsPlusNormal"/>
              <w:rPr>
                <w:sz w:val="24"/>
                <w:szCs w:val="24"/>
              </w:rPr>
            </w:pPr>
            <w:r w:rsidRPr="00F62984">
              <w:rPr>
                <w:sz w:val="24"/>
                <w:szCs w:val="24"/>
              </w:rPr>
              <w:t>Ответственное должностное лицо</w:t>
            </w:r>
          </w:p>
        </w:tc>
        <w:tc>
          <w:tcPr>
            <w:tcW w:w="6633" w:type="dxa"/>
          </w:tcPr>
          <w:p w:rsidR="00BE7F46" w:rsidRPr="00F62984" w:rsidRDefault="004C51B0" w:rsidP="004C51B0">
            <w:pPr>
              <w:pStyle w:val="ConsPlusNormal"/>
              <w:rPr>
                <w:sz w:val="24"/>
                <w:szCs w:val="24"/>
              </w:rPr>
            </w:pPr>
            <w:r w:rsidRPr="00F62984">
              <w:rPr>
                <w:sz w:val="24"/>
                <w:szCs w:val="24"/>
              </w:rPr>
              <w:t>Воронцова Д.П</w:t>
            </w:r>
            <w:r w:rsidR="00622E96" w:rsidRPr="00F62984">
              <w:rPr>
                <w:sz w:val="24"/>
                <w:szCs w:val="24"/>
              </w:rPr>
              <w:t>.</w:t>
            </w:r>
            <w:r w:rsidR="000438CE" w:rsidRPr="00F62984">
              <w:rPr>
                <w:sz w:val="24"/>
                <w:szCs w:val="24"/>
              </w:rPr>
              <w:t xml:space="preserve">– директор </w:t>
            </w:r>
            <w:r w:rsidR="000438CE" w:rsidRPr="00F62984">
              <w:rPr>
                <w:sz w:val="24"/>
                <w:szCs w:val="24"/>
              </w:rPr>
              <w:br/>
              <w:t xml:space="preserve">МКУ «Комитет </w:t>
            </w:r>
            <w:r w:rsidRPr="00F62984">
              <w:rPr>
                <w:sz w:val="24"/>
                <w:szCs w:val="24"/>
              </w:rPr>
              <w:t xml:space="preserve">развития инвестиций, предпринимательства и потребительского рынка </w:t>
            </w:r>
            <w:r w:rsidR="000438CE" w:rsidRPr="00F62984">
              <w:rPr>
                <w:sz w:val="24"/>
                <w:szCs w:val="24"/>
              </w:rPr>
              <w:t>Администрации г.о. Серпухов»</w:t>
            </w:r>
          </w:p>
        </w:tc>
      </w:tr>
      <w:tr w:rsidR="00BE7F46" w:rsidRPr="00F62984" w:rsidTr="00E779DC">
        <w:tc>
          <w:tcPr>
            <w:tcW w:w="610" w:type="dxa"/>
            <w:vMerge w:val="restart"/>
          </w:tcPr>
          <w:p w:rsidR="00BE7F46" w:rsidRPr="00F62984" w:rsidRDefault="00BE7F46" w:rsidP="005141E0">
            <w:pPr>
              <w:pStyle w:val="ConsPlusNormal"/>
              <w:rPr>
                <w:sz w:val="24"/>
                <w:szCs w:val="24"/>
              </w:rPr>
            </w:pPr>
            <w:r w:rsidRPr="00F62984">
              <w:rPr>
                <w:sz w:val="24"/>
                <w:szCs w:val="24"/>
              </w:rPr>
              <w:t>5.</w:t>
            </w:r>
          </w:p>
        </w:tc>
        <w:tc>
          <w:tcPr>
            <w:tcW w:w="2225" w:type="dxa"/>
          </w:tcPr>
          <w:p w:rsidR="00BE7F46" w:rsidRPr="00F62984" w:rsidRDefault="00BE7F46" w:rsidP="005141E0">
            <w:pPr>
              <w:pStyle w:val="ConsPlusNormal"/>
              <w:rPr>
                <w:sz w:val="24"/>
                <w:szCs w:val="24"/>
              </w:rPr>
            </w:pPr>
            <w:r w:rsidRPr="00F62984">
              <w:rPr>
                <w:sz w:val="24"/>
                <w:szCs w:val="24"/>
              </w:rPr>
              <w:t>Аукционная комиссия</w:t>
            </w:r>
          </w:p>
        </w:tc>
        <w:tc>
          <w:tcPr>
            <w:tcW w:w="6633" w:type="dxa"/>
          </w:tcPr>
          <w:p w:rsidR="00BE7F46" w:rsidRPr="00F62984" w:rsidRDefault="00BE7F46" w:rsidP="00DD3D41">
            <w:pPr>
              <w:pStyle w:val="ConsPlusNormal"/>
              <w:rPr>
                <w:sz w:val="24"/>
                <w:szCs w:val="24"/>
              </w:rPr>
            </w:pPr>
            <w:r w:rsidRPr="00F62984">
              <w:rPr>
                <w:sz w:val="24"/>
                <w:szCs w:val="24"/>
              </w:rPr>
              <w:t>Аукционная комиссия создана на основании</w:t>
            </w:r>
            <w:r w:rsidR="0043579E" w:rsidRPr="00F62984">
              <w:rPr>
                <w:sz w:val="24"/>
                <w:szCs w:val="24"/>
              </w:rPr>
              <w:t xml:space="preserve"> постановления Главы городского округа Серпухов от </w:t>
            </w:r>
            <w:r w:rsidR="00DD3D41" w:rsidRPr="00F62984">
              <w:rPr>
                <w:sz w:val="24"/>
                <w:szCs w:val="24"/>
              </w:rPr>
              <w:t xml:space="preserve">28.06.2019 </w:t>
            </w:r>
            <w:r w:rsidR="0043579E" w:rsidRPr="00F62984">
              <w:rPr>
                <w:sz w:val="24"/>
                <w:szCs w:val="24"/>
              </w:rPr>
              <w:t xml:space="preserve">№ </w:t>
            </w:r>
            <w:r w:rsidR="00DD3D41" w:rsidRPr="00F62984">
              <w:rPr>
                <w:sz w:val="24"/>
                <w:szCs w:val="24"/>
              </w:rPr>
              <w:t>3155</w:t>
            </w:r>
            <w:r w:rsidR="0043579E" w:rsidRPr="00F62984">
              <w:rPr>
                <w:sz w:val="24"/>
                <w:szCs w:val="24"/>
              </w:rPr>
              <w:t xml:space="preserve"> «Об утверждении Положения о проведении открытого аукциона на право размещения нестационарных торговых объектов на территории городского округа Серпухов Московской области»</w:t>
            </w:r>
          </w:p>
        </w:tc>
      </w:tr>
      <w:tr w:rsidR="00BE7F46" w:rsidRPr="00F62984" w:rsidTr="00E779DC">
        <w:tc>
          <w:tcPr>
            <w:tcW w:w="610" w:type="dxa"/>
            <w:vMerge/>
          </w:tcPr>
          <w:p w:rsidR="00BE7F46" w:rsidRPr="00F62984" w:rsidRDefault="00BE7F46" w:rsidP="005141E0">
            <w:pPr>
              <w:rPr>
                <w:sz w:val="24"/>
                <w:szCs w:val="24"/>
              </w:rPr>
            </w:pPr>
          </w:p>
        </w:tc>
        <w:tc>
          <w:tcPr>
            <w:tcW w:w="2225" w:type="dxa"/>
          </w:tcPr>
          <w:p w:rsidR="00BE7F46" w:rsidRPr="00F62984" w:rsidRDefault="00BE7F46" w:rsidP="005141E0">
            <w:pPr>
              <w:pStyle w:val="ConsPlusNormal"/>
              <w:rPr>
                <w:sz w:val="24"/>
                <w:szCs w:val="24"/>
              </w:rPr>
            </w:pPr>
            <w:r w:rsidRPr="00F62984">
              <w:rPr>
                <w:sz w:val="24"/>
                <w:szCs w:val="24"/>
              </w:rPr>
              <w:t>Контактный телефон</w:t>
            </w:r>
          </w:p>
        </w:tc>
        <w:tc>
          <w:tcPr>
            <w:tcW w:w="6633" w:type="dxa"/>
          </w:tcPr>
          <w:p w:rsidR="00BE7F46" w:rsidRPr="00F62984" w:rsidRDefault="0043579E" w:rsidP="005141E0">
            <w:pPr>
              <w:pStyle w:val="ConsPlusNormal"/>
              <w:rPr>
                <w:sz w:val="24"/>
                <w:szCs w:val="24"/>
              </w:rPr>
            </w:pPr>
            <w:r w:rsidRPr="00F62984">
              <w:rPr>
                <w:sz w:val="24"/>
                <w:szCs w:val="24"/>
              </w:rPr>
              <w:t>Телефон: 8 (4967) 39-92-65</w:t>
            </w:r>
          </w:p>
        </w:tc>
      </w:tr>
      <w:tr w:rsidR="00775E0F" w:rsidRPr="00F62984" w:rsidTr="00E779DC">
        <w:tc>
          <w:tcPr>
            <w:tcW w:w="610" w:type="dxa"/>
            <w:vMerge w:val="restart"/>
          </w:tcPr>
          <w:p w:rsidR="00775E0F" w:rsidRPr="00F62984" w:rsidRDefault="00775E0F" w:rsidP="005141E0">
            <w:pPr>
              <w:pStyle w:val="ConsPlusNormal"/>
              <w:rPr>
                <w:sz w:val="24"/>
                <w:szCs w:val="24"/>
              </w:rPr>
            </w:pPr>
            <w:r w:rsidRPr="00F62984">
              <w:rPr>
                <w:sz w:val="24"/>
                <w:szCs w:val="24"/>
              </w:rPr>
              <w:t>6.</w:t>
            </w:r>
          </w:p>
        </w:tc>
        <w:tc>
          <w:tcPr>
            <w:tcW w:w="2225" w:type="dxa"/>
          </w:tcPr>
          <w:p w:rsidR="00775E0F" w:rsidRPr="00F62984" w:rsidRDefault="00775E0F" w:rsidP="005141E0">
            <w:pPr>
              <w:pStyle w:val="ConsPlusNormal"/>
              <w:rPr>
                <w:sz w:val="24"/>
                <w:szCs w:val="24"/>
              </w:rPr>
            </w:pPr>
            <w:r w:rsidRPr="00F62984">
              <w:rPr>
                <w:sz w:val="24"/>
                <w:szCs w:val="24"/>
              </w:rPr>
              <w:t>Дата и время начала подачи заявок на участие в аукционе</w:t>
            </w:r>
          </w:p>
        </w:tc>
        <w:tc>
          <w:tcPr>
            <w:tcW w:w="6633" w:type="dxa"/>
          </w:tcPr>
          <w:p w:rsidR="00775E0F" w:rsidRPr="0076434A" w:rsidRDefault="00775E0F" w:rsidP="00775E0F">
            <w:pPr>
              <w:pStyle w:val="ConsPlusNormal"/>
              <w:rPr>
                <w:sz w:val="24"/>
                <w:szCs w:val="24"/>
              </w:rPr>
            </w:pPr>
            <w:r w:rsidRPr="0076434A">
              <w:rPr>
                <w:sz w:val="24"/>
                <w:szCs w:val="24"/>
              </w:rPr>
              <w:t>с 9 час. 00 мин. по московскому времени</w:t>
            </w:r>
          </w:p>
          <w:p w:rsidR="00775E0F" w:rsidRPr="0076434A" w:rsidRDefault="00775E0F" w:rsidP="00775E0F">
            <w:pPr>
              <w:pStyle w:val="ConsPlusNormal"/>
              <w:rPr>
                <w:sz w:val="24"/>
                <w:szCs w:val="24"/>
              </w:rPr>
            </w:pPr>
            <w:r w:rsidRPr="0076434A">
              <w:rPr>
                <w:sz w:val="24"/>
                <w:szCs w:val="24"/>
              </w:rPr>
              <w:t>«2</w:t>
            </w:r>
            <w:r>
              <w:rPr>
                <w:sz w:val="24"/>
                <w:szCs w:val="24"/>
              </w:rPr>
              <w:t>4</w:t>
            </w:r>
            <w:r w:rsidRPr="0076434A">
              <w:rPr>
                <w:sz w:val="24"/>
                <w:szCs w:val="24"/>
              </w:rPr>
              <w:t>»  февраля 2022г.</w:t>
            </w:r>
          </w:p>
        </w:tc>
      </w:tr>
      <w:tr w:rsidR="00775E0F" w:rsidRPr="00F62984" w:rsidTr="00E779DC">
        <w:tc>
          <w:tcPr>
            <w:tcW w:w="610" w:type="dxa"/>
            <w:vMerge/>
          </w:tcPr>
          <w:p w:rsidR="00775E0F" w:rsidRPr="00F62984" w:rsidRDefault="00775E0F" w:rsidP="005141E0">
            <w:pPr>
              <w:rPr>
                <w:sz w:val="24"/>
                <w:szCs w:val="24"/>
              </w:rPr>
            </w:pPr>
          </w:p>
        </w:tc>
        <w:tc>
          <w:tcPr>
            <w:tcW w:w="2225" w:type="dxa"/>
          </w:tcPr>
          <w:p w:rsidR="00775E0F" w:rsidRPr="00F62984" w:rsidRDefault="00775E0F" w:rsidP="005141E0">
            <w:pPr>
              <w:pStyle w:val="ConsPlusNormal"/>
              <w:rPr>
                <w:sz w:val="24"/>
                <w:szCs w:val="24"/>
              </w:rPr>
            </w:pPr>
            <w:r w:rsidRPr="00F62984">
              <w:rPr>
                <w:sz w:val="24"/>
                <w:szCs w:val="24"/>
              </w:rPr>
              <w:t>Дата и время окончания подачи заявок на участие в аукционе</w:t>
            </w:r>
          </w:p>
        </w:tc>
        <w:tc>
          <w:tcPr>
            <w:tcW w:w="6633" w:type="dxa"/>
          </w:tcPr>
          <w:p w:rsidR="00775E0F" w:rsidRPr="0076434A" w:rsidRDefault="00775E0F" w:rsidP="00775E0F">
            <w:pPr>
              <w:pStyle w:val="ConsPlusNormal"/>
              <w:rPr>
                <w:sz w:val="24"/>
                <w:szCs w:val="24"/>
              </w:rPr>
            </w:pPr>
            <w:r w:rsidRPr="0076434A">
              <w:rPr>
                <w:sz w:val="24"/>
                <w:szCs w:val="24"/>
              </w:rPr>
              <w:t>до 18 час. 00 мин. по московскому времени</w:t>
            </w:r>
          </w:p>
          <w:p w:rsidR="00775E0F" w:rsidRDefault="00775E0F" w:rsidP="00775E0F">
            <w:pPr>
              <w:pStyle w:val="ConsPlusNormal"/>
              <w:rPr>
                <w:sz w:val="24"/>
                <w:szCs w:val="24"/>
              </w:rPr>
            </w:pPr>
            <w:r w:rsidRPr="0076434A">
              <w:rPr>
                <w:sz w:val="24"/>
                <w:szCs w:val="24"/>
              </w:rPr>
              <w:t>«2</w:t>
            </w:r>
            <w:r>
              <w:rPr>
                <w:sz w:val="24"/>
                <w:szCs w:val="24"/>
              </w:rPr>
              <w:t>6</w:t>
            </w:r>
            <w:r w:rsidRPr="0076434A">
              <w:rPr>
                <w:sz w:val="24"/>
                <w:szCs w:val="24"/>
              </w:rPr>
              <w:t>» марта 2022г.</w:t>
            </w:r>
          </w:p>
          <w:p w:rsidR="00775E0F" w:rsidRPr="00324918" w:rsidRDefault="00775E0F" w:rsidP="00775E0F">
            <w:pPr>
              <w:jc w:val="center"/>
              <w:rPr>
                <w:lang w:eastAsia="ru-RU"/>
              </w:rPr>
            </w:pPr>
          </w:p>
        </w:tc>
      </w:tr>
      <w:tr w:rsidR="00BE7F46" w:rsidRPr="00F62984" w:rsidTr="00E779DC">
        <w:tc>
          <w:tcPr>
            <w:tcW w:w="610" w:type="dxa"/>
            <w:vMerge/>
          </w:tcPr>
          <w:p w:rsidR="00BE7F46" w:rsidRPr="00F62984" w:rsidRDefault="00BE7F46" w:rsidP="005141E0">
            <w:pPr>
              <w:rPr>
                <w:sz w:val="24"/>
                <w:szCs w:val="24"/>
              </w:rPr>
            </w:pPr>
          </w:p>
        </w:tc>
        <w:tc>
          <w:tcPr>
            <w:tcW w:w="2225" w:type="dxa"/>
          </w:tcPr>
          <w:p w:rsidR="00BE7F46" w:rsidRPr="00F62984" w:rsidRDefault="00BE7F46" w:rsidP="005141E0">
            <w:pPr>
              <w:pStyle w:val="ConsPlusNormal"/>
              <w:rPr>
                <w:sz w:val="24"/>
                <w:szCs w:val="24"/>
              </w:rPr>
            </w:pPr>
            <w:r w:rsidRPr="00F62984">
              <w:rPr>
                <w:sz w:val="24"/>
                <w:szCs w:val="24"/>
              </w:rPr>
              <w:t>Место (адрес) подачи заявок на участие в аукционе</w:t>
            </w:r>
          </w:p>
        </w:tc>
        <w:tc>
          <w:tcPr>
            <w:tcW w:w="6633" w:type="dxa"/>
          </w:tcPr>
          <w:p w:rsidR="00BE7F46" w:rsidRPr="00F62984" w:rsidRDefault="00BE7F46" w:rsidP="00E831A6">
            <w:pPr>
              <w:pStyle w:val="ConsPlusNormal"/>
              <w:rPr>
                <w:sz w:val="24"/>
                <w:szCs w:val="24"/>
              </w:rPr>
            </w:pPr>
            <w:r w:rsidRPr="00F62984">
              <w:rPr>
                <w:sz w:val="24"/>
                <w:szCs w:val="24"/>
              </w:rPr>
              <w:t xml:space="preserve">Адрес: </w:t>
            </w:r>
            <w:r w:rsidR="0043579E" w:rsidRPr="00F62984">
              <w:rPr>
                <w:sz w:val="24"/>
                <w:szCs w:val="24"/>
              </w:rPr>
              <w:t xml:space="preserve">Московская область, </w:t>
            </w:r>
            <w:r w:rsidR="0043579E" w:rsidRPr="00F62984">
              <w:rPr>
                <w:sz w:val="24"/>
                <w:szCs w:val="24"/>
              </w:rPr>
              <w:br/>
              <w:t xml:space="preserve">г. Серпухов, ул. </w:t>
            </w:r>
            <w:proofErr w:type="spellStart"/>
            <w:r w:rsidR="0043579E" w:rsidRPr="00F62984">
              <w:rPr>
                <w:sz w:val="24"/>
                <w:szCs w:val="24"/>
              </w:rPr>
              <w:t>Совет</w:t>
            </w:r>
            <w:r w:rsidR="00C76C5D">
              <w:rPr>
                <w:sz w:val="24"/>
                <w:szCs w:val="24"/>
              </w:rPr>
              <w:t>т</w:t>
            </w:r>
            <w:r w:rsidR="0043579E" w:rsidRPr="00F62984">
              <w:rPr>
                <w:sz w:val="24"/>
                <w:szCs w:val="24"/>
              </w:rPr>
              <w:t>ская</w:t>
            </w:r>
            <w:proofErr w:type="spellEnd"/>
            <w:r w:rsidR="0043579E" w:rsidRPr="00F62984">
              <w:rPr>
                <w:sz w:val="24"/>
                <w:szCs w:val="24"/>
              </w:rPr>
              <w:t xml:space="preserve">, д. 88, </w:t>
            </w:r>
            <w:proofErr w:type="spellStart"/>
            <w:r w:rsidR="0043579E" w:rsidRPr="00F62984">
              <w:rPr>
                <w:sz w:val="24"/>
                <w:szCs w:val="24"/>
              </w:rPr>
              <w:t>каб</w:t>
            </w:r>
            <w:proofErr w:type="spellEnd"/>
            <w:r w:rsidR="0043579E" w:rsidRPr="00F62984">
              <w:rPr>
                <w:sz w:val="24"/>
                <w:szCs w:val="24"/>
              </w:rPr>
              <w:t>. 4</w:t>
            </w:r>
            <w:r w:rsidR="00E831A6" w:rsidRPr="00F62984">
              <w:rPr>
                <w:sz w:val="24"/>
                <w:szCs w:val="24"/>
              </w:rPr>
              <w:t>40</w:t>
            </w:r>
            <w:r w:rsidRPr="00F62984">
              <w:rPr>
                <w:sz w:val="24"/>
                <w:szCs w:val="24"/>
              </w:rPr>
              <w:t>.</w:t>
            </w:r>
          </w:p>
        </w:tc>
      </w:tr>
      <w:tr w:rsidR="00BE7F46" w:rsidRPr="00F62984" w:rsidTr="00E779DC">
        <w:tc>
          <w:tcPr>
            <w:tcW w:w="610" w:type="dxa"/>
            <w:vMerge/>
          </w:tcPr>
          <w:p w:rsidR="00BE7F46" w:rsidRPr="00F62984" w:rsidRDefault="00BE7F46" w:rsidP="005141E0">
            <w:pPr>
              <w:rPr>
                <w:sz w:val="24"/>
                <w:szCs w:val="24"/>
              </w:rPr>
            </w:pPr>
          </w:p>
        </w:tc>
        <w:tc>
          <w:tcPr>
            <w:tcW w:w="2225" w:type="dxa"/>
          </w:tcPr>
          <w:p w:rsidR="00BE7F46" w:rsidRPr="00F62984" w:rsidRDefault="00BE7F46" w:rsidP="005141E0">
            <w:pPr>
              <w:pStyle w:val="ConsPlusNormal"/>
              <w:rPr>
                <w:sz w:val="24"/>
                <w:szCs w:val="24"/>
              </w:rPr>
            </w:pPr>
            <w:r w:rsidRPr="00F62984">
              <w:rPr>
                <w:sz w:val="24"/>
                <w:szCs w:val="24"/>
              </w:rPr>
              <w:t>Форма заявки</w:t>
            </w:r>
          </w:p>
        </w:tc>
        <w:tc>
          <w:tcPr>
            <w:tcW w:w="6633" w:type="dxa"/>
          </w:tcPr>
          <w:p w:rsidR="00BE7F46" w:rsidRPr="00F62984" w:rsidRDefault="00BE7F46" w:rsidP="005141E0">
            <w:pPr>
              <w:pStyle w:val="ConsPlusNormal"/>
              <w:rPr>
                <w:sz w:val="24"/>
                <w:szCs w:val="24"/>
              </w:rPr>
            </w:pPr>
            <w:r w:rsidRPr="00F62984">
              <w:rPr>
                <w:sz w:val="24"/>
                <w:szCs w:val="24"/>
              </w:rPr>
              <w:t xml:space="preserve">Форма </w:t>
            </w:r>
            <w:hyperlink w:anchor="P586" w:history="1">
              <w:r w:rsidRPr="00F62984">
                <w:rPr>
                  <w:sz w:val="24"/>
                  <w:szCs w:val="24"/>
                </w:rPr>
                <w:t>заявки</w:t>
              </w:r>
            </w:hyperlink>
            <w:r w:rsidRPr="00F62984">
              <w:rPr>
                <w:sz w:val="24"/>
                <w:szCs w:val="24"/>
              </w:rPr>
              <w:t xml:space="preserve"> указана в приложении 1 к настоящему Извещению</w:t>
            </w:r>
          </w:p>
        </w:tc>
      </w:tr>
      <w:tr w:rsidR="00BE7F46" w:rsidRPr="00F62984" w:rsidTr="00E779DC">
        <w:tc>
          <w:tcPr>
            <w:tcW w:w="610" w:type="dxa"/>
            <w:vMerge/>
          </w:tcPr>
          <w:p w:rsidR="00BE7F46" w:rsidRPr="00F62984" w:rsidRDefault="00BE7F46" w:rsidP="005141E0">
            <w:pPr>
              <w:rPr>
                <w:sz w:val="24"/>
                <w:szCs w:val="24"/>
              </w:rPr>
            </w:pPr>
          </w:p>
        </w:tc>
        <w:tc>
          <w:tcPr>
            <w:tcW w:w="2225" w:type="dxa"/>
          </w:tcPr>
          <w:p w:rsidR="00BE7F46" w:rsidRPr="00F62984" w:rsidRDefault="00BE7F46" w:rsidP="005141E0">
            <w:pPr>
              <w:pStyle w:val="ConsPlusNormal"/>
              <w:rPr>
                <w:sz w:val="24"/>
                <w:szCs w:val="24"/>
              </w:rPr>
            </w:pPr>
            <w:r w:rsidRPr="00F62984">
              <w:rPr>
                <w:sz w:val="24"/>
                <w:szCs w:val="24"/>
              </w:rPr>
              <w:t>Порядок подачи заявки</w:t>
            </w:r>
          </w:p>
        </w:tc>
        <w:tc>
          <w:tcPr>
            <w:tcW w:w="6633" w:type="dxa"/>
          </w:tcPr>
          <w:p w:rsidR="00BE7F46" w:rsidRPr="00F62984" w:rsidRDefault="00BE7F46" w:rsidP="005141E0">
            <w:pPr>
              <w:pStyle w:val="ConsPlusNormal"/>
              <w:rPr>
                <w:sz w:val="24"/>
                <w:szCs w:val="24"/>
              </w:rPr>
            </w:pPr>
            <w:r w:rsidRPr="00F62984">
              <w:rPr>
                <w:sz w:val="24"/>
                <w:szCs w:val="24"/>
              </w:rPr>
              <w:t xml:space="preserve">Информация указана в </w:t>
            </w:r>
            <w:hyperlink w:anchor="P481" w:history="1">
              <w:r w:rsidRPr="00F62984">
                <w:rPr>
                  <w:sz w:val="24"/>
                  <w:szCs w:val="24"/>
                </w:rPr>
                <w:t>разделе 3</w:t>
              </w:r>
            </w:hyperlink>
            <w:r w:rsidRPr="00F62984">
              <w:rPr>
                <w:sz w:val="24"/>
                <w:szCs w:val="24"/>
              </w:rPr>
              <w:t xml:space="preserve"> к настоящему Извещению</w:t>
            </w:r>
          </w:p>
        </w:tc>
      </w:tr>
      <w:tr w:rsidR="00BE7F46" w:rsidRPr="00F62984" w:rsidTr="00BE7F46">
        <w:tc>
          <w:tcPr>
            <w:tcW w:w="610" w:type="dxa"/>
          </w:tcPr>
          <w:p w:rsidR="00BE7F46" w:rsidRPr="00F62984" w:rsidRDefault="00BE7F46" w:rsidP="005141E0">
            <w:pPr>
              <w:pStyle w:val="ConsPlusNormal"/>
              <w:rPr>
                <w:sz w:val="24"/>
                <w:szCs w:val="24"/>
              </w:rPr>
            </w:pPr>
            <w:r w:rsidRPr="00F62984">
              <w:rPr>
                <w:sz w:val="24"/>
                <w:szCs w:val="24"/>
              </w:rPr>
              <w:t>7.</w:t>
            </w:r>
          </w:p>
        </w:tc>
        <w:tc>
          <w:tcPr>
            <w:tcW w:w="2225" w:type="dxa"/>
          </w:tcPr>
          <w:p w:rsidR="00BE7F46" w:rsidRPr="00F62984" w:rsidRDefault="00BE7F46" w:rsidP="005141E0">
            <w:pPr>
              <w:pStyle w:val="ConsPlusNormal"/>
              <w:rPr>
                <w:sz w:val="24"/>
                <w:szCs w:val="24"/>
              </w:rPr>
            </w:pPr>
            <w:r w:rsidRPr="00F62984">
              <w:rPr>
                <w:sz w:val="24"/>
                <w:szCs w:val="24"/>
              </w:rPr>
              <w:t>Порядок оформления участия в аукционе</w:t>
            </w:r>
          </w:p>
        </w:tc>
        <w:tc>
          <w:tcPr>
            <w:tcW w:w="6633" w:type="dxa"/>
          </w:tcPr>
          <w:p w:rsidR="00BE7F46" w:rsidRPr="00F62984" w:rsidRDefault="00BE7F46" w:rsidP="005141E0">
            <w:pPr>
              <w:pStyle w:val="ConsPlusNormal"/>
              <w:rPr>
                <w:sz w:val="24"/>
                <w:szCs w:val="24"/>
              </w:rPr>
            </w:pPr>
            <w:r w:rsidRPr="00F62984">
              <w:rPr>
                <w:sz w:val="24"/>
                <w:szCs w:val="24"/>
              </w:rPr>
              <w:t xml:space="preserve">Информация указана в </w:t>
            </w:r>
            <w:hyperlink w:anchor="P481" w:history="1">
              <w:r w:rsidRPr="00F62984">
                <w:rPr>
                  <w:sz w:val="24"/>
                  <w:szCs w:val="24"/>
                </w:rPr>
                <w:t>разделе 3</w:t>
              </w:r>
            </w:hyperlink>
            <w:r w:rsidRPr="00F62984">
              <w:rPr>
                <w:sz w:val="24"/>
                <w:szCs w:val="24"/>
              </w:rPr>
              <w:t xml:space="preserve"> настоящего Извещения</w:t>
            </w:r>
          </w:p>
        </w:tc>
      </w:tr>
      <w:tr w:rsidR="00BE7F46" w:rsidRPr="00F62984" w:rsidTr="00BE7F46">
        <w:tc>
          <w:tcPr>
            <w:tcW w:w="610" w:type="dxa"/>
          </w:tcPr>
          <w:p w:rsidR="00BE7F46" w:rsidRPr="00F62984" w:rsidRDefault="00BE7F46" w:rsidP="005141E0">
            <w:pPr>
              <w:pStyle w:val="ConsPlusNormal"/>
              <w:rPr>
                <w:sz w:val="24"/>
                <w:szCs w:val="24"/>
              </w:rPr>
            </w:pPr>
            <w:r w:rsidRPr="00F62984">
              <w:rPr>
                <w:sz w:val="24"/>
                <w:szCs w:val="24"/>
              </w:rPr>
              <w:t>8.</w:t>
            </w:r>
          </w:p>
        </w:tc>
        <w:tc>
          <w:tcPr>
            <w:tcW w:w="2225" w:type="dxa"/>
          </w:tcPr>
          <w:p w:rsidR="00BE7F46" w:rsidRPr="00F62984" w:rsidRDefault="00BE7F46" w:rsidP="005141E0">
            <w:pPr>
              <w:pStyle w:val="ConsPlusNormal"/>
              <w:rPr>
                <w:sz w:val="24"/>
                <w:szCs w:val="24"/>
              </w:rPr>
            </w:pPr>
            <w:r w:rsidRPr="00F62984">
              <w:rPr>
                <w:sz w:val="24"/>
                <w:szCs w:val="24"/>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633" w:type="dxa"/>
          </w:tcPr>
          <w:p w:rsidR="00BE7F46" w:rsidRPr="00F62984" w:rsidRDefault="000025DF" w:rsidP="000025DF">
            <w:pPr>
              <w:pStyle w:val="ConsPlusNormal"/>
              <w:rPr>
                <w:sz w:val="24"/>
                <w:szCs w:val="24"/>
              </w:rPr>
            </w:pPr>
            <w:r w:rsidRPr="00F62984">
              <w:rPr>
                <w:sz w:val="24"/>
                <w:szCs w:val="24"/>
              </w:rPr>
              <w:t xml:space="preserve">Информация указана в </w:t>
            </w:r>
            <w:hyperlink w:anchor="Д88" w:history="1">
              <w:r w:rsidRPr="00F62984">
                <w:rPr>
                  <w:rStyle w:val="af"/>
                  <w:color w:val="auto"/>
                  <w:sz w:val="24"/>
                  <w:szCs w:val="24"/>
                  <w:u w:val="none"/>
                </w:rPr>
                <w:t>разделе 2</w:t>
              </w:r>
            </w:hyperlink>
            <w:r w:rsidRPr="00F62984">
              <w:rPr>
                <w:sz w:val="24"/>
                <w:szCs w:val="24"/>
              </w:rPr>
              <w:t xml:space="preserve"> настоящего Извещения</w:t>
            </w:r>
          </w:p>
        </w:tc>
      </w:tr>
      <w:tr w:rsidR="00775E0F" w:rsidRPr="00F62984" w:rsidTr="00BE7F46">
        <w:tc>
          <w:tcPr>
            <w:tcW w:w="610" w:type="dxa"/>
          </w:tcPr>
          <w:p w:rsidR="00775E0F" w:rsidRPr="00F62984" w:rsidRDefault="00775E0F" w:rsidP="005141E0">
            <w:pPr>
              <w:pStyle w:val="ConsPlusNormal"/>
              <w:rPr>
                <w:sz w:val="24"/>
                <w:szCs w:val="24"/>
              </w:rPr>
            </w:pPr>
            <w:r w:rsidRPr="00F62984">
              <w:rPr>
                <w:sz w:val="24"/>
                <w:szCs w:val="24"/>
              </w:rPr>
              <w:t>9.</w:t>
            </w:r>
          </w:p>
        </w:tc>
        <w:tc>
          <w:tcPr>
            <w:tcW w:w="2225" w:type="dxa"/>
          </w:tcPr>
          <w:p w:rsidR="00775E0F" w:rsidRPr="00F62984" w:rsidRDefault="00775E0F" w:rsidP="005141E0">
            <w:pPr>
              <w:pStyle w:val="ConsPlusNormal"/>
              <w:rPr>
                <w:sz w:val="24"/>
                <w:szCs w:val="24"/>
              </w:rPr>
            </w:pPr>
            <w:r w:rsidRPr="00F62984">
              <w:rPr>
                <w:sz w:val="24"/>
                <w:szCs w:val="24"/>
              </w:rPr>
              <w:t>Срок, в течение которого организатор аукциона вправе отказаться от проведения аукциона</w:t>
            </w:r>
          </w:p>
        </w:tc>
        <w:tc>
          <w:tcPr>
            <w:tcW w:w="6633" w:type="dxa"/>
          </w:tcPr>
          <w:p w:rsidR="00775E0F" w:rsidRPr="00F62984" w:rsidRDefault="00775E0F" w:rsidP="00775E0F">
            <w:pPr>
              <w:pStyle w:val="ConsPlusNormal"/>
              <w:jc w:val="both"/>
              <w:rPr>
                <w:sz w:val="24"/>
                <w:szCs w:val="24"/>
              </w:rPr>
            </w:pPr>
            <w:r w:rsidRPr="00F62984">
              <w:rPr>
                <w:sz w:val="24"/>
                <w:szCs w:val="24"/>
              </w:rPr>
              <w:t xml:space="preserve">Организатор аукциона вправе принять решение об отказе от проведения аукциона в любое время, но не </w:t>
            </w:r>
            <w:proofErr w:type="gramStart"/>
            <w:r w:rsidRPr="00F62984">
              <w:rPr>
                <w:sz w:val="24"/>
                <w:szCs w:val="24"/>
              </w:rPr>
              <w:t>позднее</w:t>
            </w:r>
            <w:proofErr w:type="gramEnd"/>
            <w:r w:rsidRPr="00F62984">
              <w:rPr>
                <w:sz w:val="24"/>
                <w:szCs w:val="24"/>
              </w:rPr>
              <w:t xml:space="preserve"> чем за три дня до даты окончания срока подачи заявок на участие в аукционе</w:t>
            </w:r>
          </w:p>
          <w:p w:rsidR="00775E0F" w:rsidRPr="00F62984" w:rsidRDefault="00775E0F" w:rsidP="00775E0F">
            <w:pPr>
              <w:pStyle w:val="ConsPlusNormal"/>
              <w:jc w:val="both"/>
              <w:rPr>
                <w:sz w:val="24"/>
                <w:szCs w:val="24"/>
              </w:rPr>
            </w:pPr>
            <w:r w:rsidRPr="00F62984">
              <w:rPr>
                <w:sz w:val="24"/>
                <w:szCs w:val="24"/>
              </w:rPr>
              <w:t>до 18 час. 00 мин. по московскому времени</w:t>
            </w:r>
          </w:p>
          <w:p w:rsidR="00775E0F" w:rsidRPr="00F62984" w:rsidRDefault="00775E0F" w:rsidP="00775E0F">
            <w:pPr>
              <w:pStyle w:val="ConsPlusNormal"/>
              <w:jc w:val="both"/>
              <w:rPr>
                <w:sz w:val="24"/>
                <w:szCs w:val="24"/>
              </w:rPr>
            </w:pPr>
            <w:r w:rsidRPr="0076434A">
              <w:rPr>
                <w:sz w:val="24"/>
                <w:szCs w:val="24"/>
              </w:rPr>
              <w:t>«2</w:t>
            </w:r>
            <w:r>
              <w:rPr>
                <w:sz w:val="24"/>
                <w:szCs w:val="24"/>
              </w:rPr>
              <w:t>3</w:t>
            </w:r>
            <w:r w:rsidRPr="0076434A">
              <w:rPr>
                <w:sz w:val="24"/>
                <w:szCs w:val="24"/>
              </w:rPr>
              <w:t>» марта 2022г.</w:t>
            </w:r>
          </w:p>
        </w:tc>
      </w:tr>
      <w:tr w:rsidR="00775E0F" w:rsidRPr="00F62984" w:rsidTr="00E779DC">
        <w:tc>
          <w:tcPr>
            <w:tcW w:w="610" w:type="dxa"/>
            <w:vMerge w:val="restart"/>
          </w:tcPr>
          <w:p w:rsidR="00775E0F" w:rsidRPr="00F62984" w:rsidRDefault="00775E0F" w:rsidP="005141E0">
            <w:pPr>
              <w:pStyle w:val="ConsPlusNormal"/>
              <w:rPr>
                <w:sz w:val="24"/>
                <w:szCs w:val="24"/>
              </w:rPr>
            </w:pPr>
            <w:r w:rsidRPr="00F62984">
              <w:rPr>
                <w:sz w:val="24"/>
                <w:szCs w:val="24"/>
              </w:rPr>
              <w:t>10.</w:t>
            </w:r>
          </w:p>
        </w:tc>
        <w:tc>
          <w:tcPr>
            <w:tcW w:w="2225" w:type="dxa"/>
            <w:vMerge w:val="restart"/>
          </w:tcPr>
          <w:p w:rsidR="00775E0F" w:rsidRPr="00F62984" w:rsidRDefault="00775E0F" w:rsidP="005141E0">
            <w:pPr>
              <w:pStyle w:val="ConsPlusNormal"/>
              <w:rPr>
                <w:sz w:val="24"/>
                <w:szCs w:val="24"/>
              </w:rPr>
            </w:pPr>
            <w:r w:rsidRPr="00F62984">
              <w:rPr>
                <w:sz w:val="24"/>
                <w:szCs w:val="24"/>
              </w:rPr>
              <w:t>Срок, в течение которого организатор аукциона вправе внести изменения в Извещение об открытом аукционе</w:t>
            </w:r>
          </w:p>
        </w:tc>
        <w:tc>
          <w:tcPr>
            <w:tcW w:w="6633" w:type="dxa"/>
          </w:tcPr>
          <w:p w:rsidR="00775E0F" w:rsidRPr="00F62984" w:rsidRDefault="00775E0F" w:rsidP="00775E0F">
            <w:pPr>
              <w:pStyle w:val="ConsPlusNormal"/>
              <w:rPr>
                <w:sz w:val="24"/>
                <w:szCs w:val="24"/>
              </w:rPr>
            </w:pPr>
            <w:r w:rsidRPr="00F62984">
              <w:rPr>
                <w:sz w:val="24"/>
                <w:szCs w:val="24"/>
              </w:rPr>
              <w:t xml:space="preserve">Организатор аукциона вправе принять решение о внесении изменений в Извещение об открытом аукционе не </w:t>
            </w:r>
            <w:proofErr w:type="gramStart"/>
            <w:r w:rsidRPr="00F62984">
              <w:rPr>
                <w:sz w:val="24"/>
                <w:szCs w:val="24"/>
              </w:rPr>
              <w:t>позднее</w:t>
            </w:r>
            <w:proofErr w:type="gramEnd"/>
            <w:r w:rsidRPr="00F62984">
              <w:rPr>
                <w:sz w:val="24"/>
                <w:szCs w:val="24"/>
              </w:rPr>
              <w:t xml:space="preserve"> чем за три дня до даты окончания срока подачи заявок на участие в аукционе.</w:t>
            </w:r>
          </w:p>
        </w:tc>
      </w:tr>
      <w:tr w:rsidR="00775E0F" w:rsidRPr="00F62984" w:rsidTr="00E779DC">
        <w:tc>
          <w:tcPr>
            <w:tcW w:w="610" w:type="dxa"/>
            <w:vMerge/>
          </w:tcPr>
          <w:p w:rsidR="00775E0F" w:rsidRPr="00F62984" w:rsidRDefault="00775E0F" w:rsidP="005141E0">
            <w:pPr>
              <w:rPr>
                <w:sz w:val="24"/>
                <w:szCs w:val="24"/>
              </w:rPr>
            </w:pPr>
          </w:p>
        </w:tc>
        <w:tc>
          <w:tcPr>
            <w:tcW w:w="2225" w:type="dxa"/>
            <w:vMerge/>
          </w:tcPr>
          <w:p w:rsidR="00775E0F" w:rsidRPr="00F62984" w:rsidRDefault="00775E0F" w:rsidP="005141E0">
            <w:pPr>
              <w:rPr>
                <w:sz w:val="24"/>
                <w:szCs w:val="24"/>
              </w:rPr>
            </w:pPr>
          </w:p>
        </w:tc>
        <w:tc>
          <w:tcPr>
            <w:tcW w:w="6633" w:type="dxa"/>
          </w:tcPr>
          <w:p w:rsidR="00775E0F" w:rsidRPr="00DA6E0C" w:rsidRDefault="00775E0F" w:rsidP="00775E0F">
            <w:pPr>
              <w:pStyle w:val="ConsPlusNormal"/>
              <w:rPr>
                <w:sz w:val="24"/>
                <w:szCs w:val="24"/>
              </w:rPr>
            </w:pPr>
            <w:r w:rsidRPr="00DA6E0C">
              <w:rPr>
                <w:sz w:val="24"/>
                <w:szCs w:val="24"/>
              </w:rPr>
              <w:t xml:space="preserve">Изменения в настоящее Извещение вносятся </w:t>
            </w:r>
            <w:proofErr w:type="gramStart"/>
            <w:r w:rsidRPr="00DA6E0C">
              <w:rPr>
                <w:sz w:val="24"/>
                <w:szCs w:val="24"/>
              </w:rPr>
              <w:t>до</w:t>
            </w:r>
            <w:proofErr w:type="gramEnd"/>
          </w:p>
          <w:p w:rsidR="00775E0F" w:rsidRPr="00F62984" w:rsidRDefault="00775E0F" w:rsidP="00775E0F">
            <w:pPr>
              <w:pStyle w:val="ConsPlusNormal"/>
              <w:rPr>
                <w:sz w:val="24"/>
                <w:szCs w:val="24"/>
              </w:rPr>
            </w:pPr>
            <w:r w:rsidRPr="0076434A">
              <w:rPr>
                <w:sz w:val="24"/>
                <w:szCs w:val="24"/>
              </w:rPr>
              <w:t>«2</w:t>
            </w:r>
            <w:r>
              <w:rPr>
                <w:sz w:val="24"/>
                <w:szCs w:val="24"/>
              </w:rPr>
              <w:t>3</w:t>
            </w:r>
            <w:r w:rsidRPr="0076434A">
              <w:rPr>
                <w:sz w:val="24"/>
                <w:szCs w:val="24"/>
              </w:rPr>
              <w:t>» марта 2022г.</w:t>
            </w:r>
          </w:p>
        </w:tc>
      </w:tr>
      <w:tr w:rsidR="00BE7F46" w:rsidRPr="00F62984" w:rsidTr="00E779DC">
        <w:tc>
          <w:tcPr>
            <w:tcW w:w="610" w:type="dxa"/>
            <w:vMerge w:val="restart"/>
          </w:tcPr>
          <w:p w:rsidR="00BE7F46" w:rsidRPr="00F62984" w:rsidRDefault="00BE7F46" w:rsidP="005141E0">
            <w:pPr>
              <w:pStyle w:val="ConsPlusNormal"/>
              <w:rPr>
                <w:sz w:val="24"/>
                <w:szCs w:val="24"/>
              </w:rPr>
            </w:pPr>
            <w:r w:rsidRPr="00F62984">
              <w:rPr>
                <w:sz w:val="24"/>
                <w:szCs w:val="24"/>
              </w:rPr>
              <w:t>11.</w:t>
            </w:r>
          </w:p>
        </w:tc>
        <w:tc>
          <w:tcPr>
            <w:tcW w:w="2225" w:type="dxa"/>
            <w:vMerge w:val="restart"/>
          </w:tcPr>
          <w:p w:rsidR="00BE7F46" w:rsidRPr="00F62984" w:rsidRDefault="00BE7F46" w:rsidP="005141E0">
            <w:pPr>
              <w:pStyle w:val="ConsPlusNormal"/>
              <w:rPr>
                <w:sz w:val="24"/>
                <w:szCs w:val="24"/>
              </w:rPr>
            </w:pPr>
            <w:r w:rsidRPr="00F62984">
              <w:rPr>
                <w:sz w:val="24"/>
                <w:szCs w:val="24"/>
              </w:rPr>
              <w:t>Порядок, форма и срок предоставления разъяснений положений Извещения об открытом аукционе</w:t>
            </w:r>
          </w:p>
        </w:tc>
        <w:tc>
          <w:tcPr>
            <w:tcW w:w="6633" w:type="dxa"/>
          </w:tcPr>
          <w:p w:rsidR="00BE7F46" w:rsidRPr="00F62984" w:rsidRDefault="00BE7F46" w:rsidP="005141E0">
            <w:pPr>
              <w:pStyle w:val="ConsPlusNormal"/>
              <w:jc w:val="both"/>
              <w:rPr>
                <w:sz w:val="24"/>
                <w:szCs w:val="24"/>
              </w:rPr>
            </w:pPr>
            <w:r w:rsidRPr="00F62984">
              <w:rPr>
                <w:sz w:val="24"/>
                <w:szCs w:val="24"/>
              </w:rPr>
              <w:t xml:space="preserve">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w:t>
            </w:r>
            <w:proofErr w:type="gramStart"/>
            <w:r w:rsidRPr="00F62984">
              <w:rPr>
                <w:sz w:val="24"/>
                <w:szCs w:val="24"/>
              </w:rPr>
              <w:t>позднее</w:t>
            </w:r>
            <w:proofErr w:type="gramEnd"/>
            <w:r w:rsidRPr="00F62984">
              <w:rPr>
                <w:sz w:val="24"/>
                <w:szCs w:val="24"/>
              </w:rPr>
              <w:t xml:space="preserve"> чем за пять дней до даты окончания срока подачи заявок на участие в аукционе.</w:t>
            </w:r>
          </w:p>
          <w:p w:rsidR="00BE7F46" w:rsidRPr="00F62984" w:rsidRDefault="00BE7F46" w:rsidP="005141E0">
            <w:pPr>
              <w:pStyle w:val="ConsPlusNormal"/>
              <w:jc w:val="both"/>
              <w:rPr>
                <w:sz w:val="24"/>
                <w:szCs w:val="24"/>
              </w:rPr>
            </w:pPr>
            <w:r w:rsidRPr="00F62984">
              <w:rPr>
                <w:sz w:val="24"/>
                <w:szCs w:val="24"/>
              </w:rPr>
              <w:t xml:space="preserve">Дата начала предоставления разъяснений положений настоящего Извещения: </w:t>
            </w:r>
            <w:proofErr w:type="gramStart"/>
            <w:r w:rsidRPr="00F62984">
              <w:rPr>
                <w:sz w:val="24"/>
                <w:szCs w:val="24"/>
              </w:rPr>
              <w:t>с даты размещения</w:t>
            </w:r>
            <w:proofErr w:type="gramEnd"/>
            <w:r w:rsidRPr="00F62984">
              <w:rPr>
                <w:sz w:val="24"/>
                <w:szCs w:val="24"/>
              </w:rPr>
              <w:t xml:space="preserve"> настоящего Извещения на официальном сайте организатора аукциона</w:t>
            </w:r>
            <w:r w:rsidR="005141E0" w:rsidRPr="00F62984">
              <w:rPr>
                <w:sz w:val="24"/>
                <w:szCs w:val="24"/>
              </w:rPr>
              <w:t>.</w:t>
            </w:r>
          </w:p>
        </w:tc>
      </w:tr>
      <w:tr w:rsidR="00BE7F46" w:rsidRPr="00F62984" w:rsidTr="00E779DC">
        <w:tc>
          <w:tcPr>
            <w:tcW w:w="610" w:type="dxa"/>
            <w:vMerge/>
          </w:tcPr>
          <w:p w:rsidR="00BE7F46" w:rsidRPr="00F62984" w:rsidRDefault="00BE7F46" w:rsidP="005141E0">
            <w:pPr>
              <w:rPr>
                <w:sz w:val="24"/>
                <w:szCs w:val="24"/>
              </w:rPr>
            </w:pPr>
          </w:p>
        </w:tc>
        <w:tc>
          <w:tcPr>
            <w:tcW w:w="2225" w:type="dxa"/>
            <w:vMerge/>
          </w:tcPr>
          <w:p w:rsidR="00BE7F46" w:rsidRPr="00F62984" w:rsidRDefault="00BE7F46" w:rsidP="005141E0">
            <w:pPr>
              <w:rPr>
                <w:sz w:val="24"/>
                <w:szCs w:val="24"/>
              </w:rPr>
            </w:pPr>
          </w:p>
        </w:tc>
        <w:tc>
          <w:tcPr>
            <w:tcW w:w="6633" w:type="dxa"/>
          </w:tcPr>
          <w:p w:rsidR="00BE7F46" w:rsidRPr="00F62984" w:rsidRDefault="00BE7F46" w:rsidP="005141E0">
            <w:pPr>
              <w:pStyle w:val="ConsPlusNormal"/>
              <w:jc w:val="both"/>
              <w:rPr>
                <w:sz w:val="24"/>
                <w:szCs w:val="24"/>
              </w:rPr>
            </w:pPr>
            <w:r w:rsidRPr="00F62984">
              <w:rPr>
                <w:sz w:val="24"/>
                <w:szCs w:val="24"/>
              </w:rPr>
              <w:t xml:space="preserve">Дата </w:t>
            </w:r>
            <w:proofErr w:type="gramStart"/>
            <w:r w:rsidRPr="00F62984">
              <w:rPr>
                <w:sz w:val="24"/>
                <w:szCs w:val="24"/>
              </w:rPr>
              <w:t>окончания предоставления разъяснений положений настоящего Извещения</w:t>
            </w:r>
            <w:proofErr w:type="gramEnd"/>
          </w:p>
          <w:p w:rsidR="00BE7F46" w:rsidRPr="00EB5AA2" w:rsidRDefault="00934B8C" w:rsidP="00934B8C">
            <w:pPr>
              <w:pStyle w:val="ConsPlusNormal"/>
              <w:jc w:val="both"/>
              <w:rPr>
                <w:color w:val="FF0000"/>
                <w:sz w:val="24"/>
                <w:szCs w:val="24"/>
              </w:rPr>
            </w:pPr>
            <w:r w:rsidRPr="00EB5AA2">
              <w:rPr>
                <w:color w:val="FF0000"/>
                <w:sz w:val="24"/>
                <w:szCs w:val="24"/>
              </w:rPr>
              <w:t>«10» августа 2021 г.</w:t>
            </w:r>
          </w:p>
        </w:tc>
      </w:tr>
      <w:tr w:rsidR="00BE7F46" w:rsidRPr="00F62984" w:rsidTr="00E779DC">
        <w:tc>
          <w:tcPr>
            <w:tcW w:w="610" w:type="dxa"/>
            <w:vMerge/>
          </w:tcPr>
          <w:p w:rsidR="00BE7F46" w:rsidRPr="00F62984" w:rsidRDefault="00BE7F46" w:rsidP="005141E0">
            <w:pPr>
              <w:rPr>
                <w:sz w:val="24"/>
                <w:szCs w:val="24"/>
              </w:rPr>
            </w:pPr>
          </w:p>
        </w:tc>
        <w:tc>
          <w:tcPr>
            <w:tcW w:w="2225" w:type="dxa"/>
            <w:vMerge/>
          </w:tcPr>
          <w:p w:rsidR="00BE7F46" w:rsidRPr="00F62984" w:rsidRDefault="00BE7F46" w:rsidP="005141E0">
            <w:pPr>
              <w:rPr>
                <w:sz w:val="24"/>
                <w:szCs w:val="24"/>
              </w:rPr>
            </w:pPr>
          </w:p>
        </w:tc>
        <w:tc>
          <w:tcPr>
            <w:tcW w:w="6633" w:type="dxa"/>
          </w:tcPr>
          <w:p w:rsidR="00BE7F46" w:rsidRPr="00F62984" w:rsidRDefault="00BE7F46" w:rsidP="00AC5F5C">
            <w:pPr>
              <w:pStyle w:val="ConsPlusNormal"/>
              <w:rPr>
                <w:sz w:val="24"/>
                <w:szCs w:val="24"/>
              </w:rPr>
            </w:pPr>
            <w:r w:rsidRPr="00F62984">
              <w:rPr>
                <w:sz w:val="24"/>
                <w:szCs w:val="24"/>
              </w:rPr>
              <w:t xml:space="preserve">В течение одного рабочего дня </w:t>
            </w:r>
            <w:proofErr w:type="gramStart"/>
            <w:r w:rsidRPr="00F62984">
              <w:rPr>
                <w:sz w:val="24"/>
                <w:szCs w:val="24"/>
              </w:rPr>
              <w:t>с даты направления</w:t>
            </w:r>
            <w:proofErr w:type="gramEnd"/>
            <w:r w:rsidRPr="00F62984">
              <w:rPr>
                <w:sz w:val="24"/>
                <w:szCs w:val="24"/>
              </w:rPr>
              <w:t xml:space="preserve">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w:t>
            </w:r>
            <w:r w:rsidR="00AC5F5C" w:rsidRPr="00AC5F5C">
              <w:rPr>
                <w:sz w:val="24"/>
                <w:szCs w:val="24"/>
              </w:rPr>
              <w:t>http://serpuhov.ru/subektam-malogo-i-srednego-biznesa/</w:t>
            </w:r>
            <w:r w:rsidR="00AC5F5C">
              <w:rPr>
                <w:sz w:val="24"/>
                <w:szCs w:val="24"/>
              </w:rPr>
              <w:t xml:space="preserve"> </w:t>
            </w:r>
            <w:r w:rsidRPr="00F62984">
              <w:rPr>
                <w:sz w:val="24"/>
                <w:szCs w:val="24"/>
              </w:rPr>
              <w:t>с указанием предмета запроса, но без указания лица, от которого поступил запрос</w:t>
            </w:r>
            <w:r w:rsidR="005141E0" w:rsidRPr="00F62984">
              <w:rPr>
                <w:sz w:val="24"/>
                <w:szCs w:val="24"/>
              </w:rPr>
              <w:t>.</w:t>
            </w:r>
          </w:p>
        </w:tc>
      </w:tr>
      <w:tr w:rsidR="00BE7F46" w:rsidRPr="00F62984" w:rsidTr="00BE7F46">
        <w:tc>
          <w:tcPr>
            <w:tcW w:w="610" w:type="dxa"/>
          </w:tcPr>
          <w:p w:rsidR="00BE7F46" w:rsidRPr="00F62984" w:rsidRDefault="00BE7F46" w:rsidP="005141E0">
            <w:pPr>
              <w:pStyle w:val="ConsPlusNormal"/>
              <w:rPr>
                <w:sz w:val="24"/>
                <w:szCs w:val="24"/>
              </w:rPr>
            </w:pPr>
            <w:r w:rsidRPr="00F62984">
              <w:rPr>
                <w:sz w:val="24"/>
                <w:szCs w:val="24"/>
              </w:rPr>
              <w:t>12.</w:t>
            </w:r>
          </w:p>
        </w:tc>
        <w:tc>
          <w:tcPr>
            <w:tcW w:w="2225" w:type="dxa"/>
          </w:tcPr>
          <w:p w:rsidR="00BE7F46" w:rsidRPr="00F62984" w:rsidRDefault="00BE7F46" w:rsidP="005141E0">
            <w:pPr>
              <w:pStyle w:val="ConsPlusNormal"/>
              <w:rPr>
                <w:sz w:val="24"/>
                <w:szCs w:val="24"/>
              </w:rPr>
            </w:pPr>
            <w:r w:rsidRPr="00F62984">
              <w:rPr>
                <w:sz w:val="24"/>
                <w:szCs w:val="24"/>
              </w:rPr>
              <w:t>Начальная (минимальная) цена договора (цена лота)</w:t>
            </w:r>
          </w:p>
        </w:tc>
        <w:tc>
          <w:tcPr>
            <w:tcW w:w="6633" w:type="dxa"/>
          </w:tcPr>
          <w:p w:rsidR="00BE7F46" w:rsidRPr="00F62984" w:rsidRDefault="000025DF" w:rsidP="005141E0">
            <w:pPr>
              <w:pStyle w:val="ConsPlusNormal"/>
              <w:rPr>
                <w:sz w:val="24"/>
                <w:szCs w:val="24"/>
              </w:rPr>
            </w:pPr>
            <w:r w:rsidRPr="00F62984">
              <w:rPr>
                <w:sz w:val="24"/>
                <w:szCs w:val="24"/>
              </w:rPr>
              <w:t xml:space="preserve">Информация указана в </w:t>
            </w:r>
            <w:hyperlink w:anchor="Д88" w:history="1">
              <w:r w:rsidRPr="00F62984">
                <w:rPr>
                  <w:rStyle w:val="af"/>
                  <w:color w:val="auto"/>
                  <w:sz w:val="24"/>
                  <w:szCs w:val="24"/>
                  <w:u w:val="none"/>
                </w:rPr>
                <w:t>разделе 2</w:t>
              </w:r>
            </w:hyperlink>
            <w:r w:rsidRPr="00F62984">
              <w:rPr>
                <w:sz w:val="24"/>
                <w:szCs w:val="24"/>
              </w:rPr>
              <w:t xml:space="preserve"> настоящего Извещения</w:t>
            </w:r>
          </w:p>
        </w:tc>
      </w:tr>
      <w:tr w:rsidR="00BE7F46" w:rsidRPr="00F62984" w:rsidTr="00BE7F46">
        <w:tc>
          <w:tcPr>
            <w:tcW w:w="610" w:type="dxa"/>
          </w:tcPr>
          <w:p w:rsidR="00BE7F46" w:rsidRPr="00F62984" w:rsidRDefault="00BE7F46" w:rsidP="005141E0">
            <w:pPr>
              <w:pStyle w:val="ConsPlusNormal"/>
              <w:rPr>
                <w:sz w:val="24"/>
                <w:szCs w:val="24"/>
              </w:rPr>
            </w:pPr>
            <w:r w:rsidRPr="00F62984">
              <w:rPr>
                <w:sz w:val="24"/>
                <w:szCs w:val="24"/>
              </w:rPr>
              <w:t>13.</w:t>
            </w:r>
          </w:p>
        </w:tc>
        <w:tc>
          <w:tcPr>
            <w:tcW w:w="2225" w:type="dxa"/>
          </w:tcPr>
          <w:p w:rsidR="00BE7F46" w:rsidRPr="00F62984" w:rsidRDefault="00E779DC" w:rsidP="00E779DC">
            <w:pPr>
              <w:pStyle w:val="ConsPlusNormal"/>
              <w:rPr>
                <w:sz w:val="24"/>
                <w:szCs w:val="24"/>
              </w:rPr>
            </w:pPr>
            <w:r w:rsidRPr="00F62984">
              <w:rPr>
                <w:sz w:val="24"/>
                <w:szCs w:val="24"/>
              </w:rPr>
              <w:t>«</w:t>
            </w:r>
            <w:r w:rsidR="00BE7F46" w:rsidRPr="00F62984">
              <w:rPr>
                <w:sz w:val="24"/>
                <w:szCs w:val="24"/>
              </w:rPr>
              <w:t>Шаг</w:t>
            </w:r>
            <w:r w:rsidRPr="00F62984">
              <w:rPr>
                <w:sz w:val="24"/>
                <w:szCs w:val="24"/>
              </w:rPr>
              <w:t>»</w:t>
            </w:r>
            <w:r w:rsidR="00BE7F46" w:rsidRPr="00F62984">
              <w:rPr>
                <w:sz w:val="24"/>
                <w:szCs w:val="24"/>
              </w:rPr>
              <w:t xml:space="preserve"> аукциона</w:t>
            </w:r>
          </w:p>
        </w:tc>
        <w:tc>
          <w:tcPr>
            <w:tcW w:w="6633" w:type="dxa"/>
          </w:tcPr>
          <w:p w:rsidR="00BE7F46" w:rsidRPr="00F62984" w:rsidRDefault="005141E0" w:rsidP="005141E0">
            <w:pPr>
              <w:pStyle w:val="ConsPlusNormal"/>
              <w:jc w:val="both"/>
              <w:rPr>
                <w:sz w:val="24"/>
                <w:szCs w:val="24"/>
              </w:rPr>
            </w:pPr>
            <w:r w:rsidRPr="00F62984">
              <w:rPr>
                <w:sz w:val="24"/>
                <w:szCs w:val="24"/>
              </w:rPr>
              <w:t>«</w:t>
            </w:r>
            <w:r w:rsidR="00BE7F46" w:rsidRPr="00F62984">
              <w:rPr>
                <w:sz w:val="24"/>
                <w:szCs w:val="24"/>
              </w:rPr>
              <w:t>Шаг</w:t>
            </w:r>
            <w:r w:rsidRPr="00F62984">
              <w:rPr>
                <w:sz w:val="24"/>
                <w:szCs w:val="24"/>
              </w:rPr>
              <w:t>»</w:t>
            </w:r>
            <w:r w:rsidR="00BE7F46" w:rsidRPr="00F62984">
              <w:rPr>
                <w:sz w:val="24"/>
                <w:szCs w:val="24"/>
              </w:rPr>
              <w:t xml:space="preserve"> аукциона составляет пять процентов от начальной (минимальной) цены договора (цены лота)</w:t>
            </w:r>
          </w:p>
          <w:p w:rsidR="000025DF" w:rsidRPr="00F62984" w:rsidRDefault="000025DF" w:rsidP="005141E0">
            <w:pPr>
              <w:pStyle w:val="ConsPlusNormal"/>
              <w:jc w:val="both"/>
              <w:rPr>
                <w:sz w:val="24"/>
                <w:szCs w:val="24"/>
              </w:rPr>
            </w:pPr>
            <w:r w:rsidRPr="00F62984">
              <w:rPr>
                <w:sz w:val="24"/>
                <w:szCs w:val="24"/>
              </w:rPr>
              <w:t xml:space="preserve">Информация указана в </w:t>
            </w:r>
            <w:hyperlink w:anchor="Д88" w:history="1">
              <w:r w:rsidRPr="00F62984">
                <w:rPr>
                  <w:rStyle w:val="af"/>
                  <w:color w:val="auto"/>
                  <w:sz w:val="24"/>
                  <w:szCs w:val="24"/>
                  <w:u w:val="none"/>
                </w:rPr>
                <w:t>разделе 2</w:t>
              </w:r>
            </w:hyperlink>
            <w:r w:rsidRPr="00F62984">
              <w:rPr>
                <w:sz w:val="24"/>
                <w:szCs w:val="24"/>
              </w:rPr>
              <w:t xml:space="preserve"> настоящего Извещения</w:t>
            </w:r>
          </w:p>
        </w:tc>
      </w:tr>
      <w:tr w:rsidR="00BE7F46" w:rsidRPr="00F62984" w:rsidTr="00BE7F46">
        <w:tc>
          <w:tcPr>
            <w:tcW w:w="610" w:type="dxa"/>
          </w:tcPr>
          <w:p w:rsidR="00BE7F46" w:rsidRPr="00F62984" w:rsidRDefault="00BE7F46" w:rsidP="005141E0">
            <w:pPr>
              <w:pStyle w:val="ConsPlusNormal"/>
              <w:rPr>
                <w:sz w:val="24"/>
                <w:szCs w:val="24"/>
              </w:rPr>
            </w:pPr>
            <w:r w:rsidRPr="00F62984">
              <w:rPr>
                <w:sz w:val="24"/>
                <w:szCs w:val="24"/>
              </w:rPr>
              <w:t>14.</w:t>
            </w:r>
          </w:p>
        </w:tc>
        <w:tc>
          <w:tcPr>
            <w:tcW w:w="2225" w:type="dxa"/>
          </w:tcPr>
          <w:p w:rsidR="00BE7F46" w:rsidRPr="00F62984" w:rsidRDefault="00BE7F46" w:rsidP="005141E0">
            <w:pPr>
              <w:pStyle w:val="ConsPlusNormal"/>
              <w:rPr>
                <w:sz w:val="24"/>
                <w:szCs w:val="24"/>
              </w:rPr>
            </w:pPr>
            <w:r w:rsidRPr="00F62984">
              <w:rPr>
                <w:sz w:val="24"/>
                <w:szCs w:val="24"/>
              </w:rPr>
              <w:t>Размер задатка, сроки и порядок его внесения. Реквизиты для перечисления задатка</w:t>
            </w:r>
          </w:p>
        </w:tc>
        <w:tc>
          <w:tcPr>
            <w:tcW w:w="6633" w:type="dxa"/>
          </w:tcPr>
          <w:p w:rsidR="00BE7F46" w:rsidRPr="00F62984" w:rsidRDefault="00BE7F46" w:rsidP="005141E0">
            <w:pPr>
              <w:pStyle w:val="ConsPlusNormal"/>
              <w:rPr>
                <w:sz w:val="24"/>
                <w:szCs w:val="24"/>
              </w:rPr>
            </w:pPr>
            <w:r w:rsidRPr="00F62984">
              <w:rPr>
                <w:sz w:val="24"/>
                <w:szCs w:val="24"/>
              </w:rPr>
              <w:t xml:space="preserve">Информация указана в </w:t>
            </w:r>
            <w:hyperlink w:anchor="P511" w:history="1">
              <w:r w:rsidRPr="00F62984">
                <w:rPr>
                  <w:sz w:val="24"/>
                  <w:szCs w:val="24"/>
                </w:rPr>
                <w:t>разделе 4</w:t>
              </w:r>
            </w:hyperlink>
            <w:r w:rsidRPr="00F62984">
              <w:rPr>
                <w:sz w:val="24"/>
                <w:szCs w:val="24"/>
              </w:rPr>
              <w:t xml:space="preserve"> настоящего Извещения</w:t>
            </w:r>
          </w:p>
        </w:tc>
      </w:tr>
      <w:tr w:rsidR="00BE7F46" w:rsidRPr="00F62984" w:rsidTr="00BE7F46">
        <w:tc>
          <w:tcPr>
            <w:tcW w:w="610" w:type="dxa"/>
          </w:tcPr>
          <w:p w:rsidR="00BE7F46" w:rsidRPr="00F62984" w:rsidRDefault="00BE7F46" w:rsidP="005141E0">
            <w:pPr>
              <w:pStyle w:val="ConsPlusNormal"/>
              <w:rPr>
                <w:sz w:val="24"/>
                <w:szCs w:val="24"/>
              </w:rPr>
            </w:pPr>
            <w:r w:rsidRPr="00F62984">
              <w:rPr>
                <w:sz w:val="24"/>
                <w:szCs w:val="24"/>
              </w:rPr>
              <w:lastRenderedPageBreak/>
              <w:t>15.</w:t>
            </w:r>
          </w:p>
        </w:tc>
        <w:tc>
          <w:tcPr>
            <w:tcW w:w="2225" w:type="dxa"/>
          </w:tcPr>
          <w:p w:rsidR="00BE7F46" w:rsidRPr="00F62984" w:rsidRDefault="00BE7F46" w:rsidP="005141E0">
            <w:pPr>
              <w:pStyle w:val="ConsPlusNormal"/>
              <w:rPr>
                <w:sz w:val="24"/>
                <w:szCs w:val="24"/>
              </w:rPr>
            </w:pPr>
            <w:r w:rsidRPr="00F62984">
              <w:rPr>
                <w:sz w:val="24"/>
                <w:szCs w:val="24"/>
              </w:rPr>
              <w:t>Указание на то, проводится ли аукцион среди субъектов малого или среднего предпринимательства</w:t>
            </w:r>
          </w:p>
        </w:tc>
        <w:tc>
          <w:tcPr>
            <w:tcW w:w="6633" w:type="dxa"/>
          </w:tcPr>
          <w:p w:rsidR="00BE7F46" w:rsidRPr="00F62984" w:rsidRDefault="00795220" w:rsidP="00C17D6C">
            <w:pPr>
              <w:pStyle w:val="ConsPlusNormal"/>
              <w:rPr>
                <w:sz w:val="24"/>
                <w:szCs w:val="24"/>
              </w:rPr>
            </w:pPr>
            <w:r>
              <w:rPr>
                <w:sz w:val="24"/>
                <w:szCs w:val="24"/>
              </w:rPr>
              <w:t>А</w:t>
            </w:r>
            <w:r w:rsidRPr="009F189B">
              <w:rPr>
                <w:sz w:val="24"/>
                <w:szCs w:val="24"/>
              </w:rPr>
              <w:t xml:space="preserve">укцион </w:t>
            </w:r>
            <w:r>
              <w:rPr>
                <w:sz w:val="24"/>
                <w:szCs w:val="24"/>
              </w:rPr>
              <w:t xml:space="preserve">проводится </w:t>
            </w:r>
            <w:r w:rsidRPr="009F189B">
              <w:rPr>
                <w:sz w:val="24"/>
                <w:szCs w:val="24"/>
              </w:rPr>
              <w:t>среди субъектов малого или среднего предпринимательства</w:t>
            </w:r>
            <w:r>
              <w:rPr>
                <w:sz w:val="24"/>
                <w:szCs w:val="24"/>
              </w:rPr>
              <w:t xml:space="preserve"> по лотам</w:t>
            </w:r>
            <w:r w:rsidRPr="00775E0F">
              <w:rPr>
                <w:sz w:val="24"/>
                <w:szCs w:val="24"/>
              </w:rPr>
              <w:t xml:space="preserve">: </w:t>
            </w:r>
            <w:r w:rsidR="00E836E6" w:rsidRPr="00775E0F">
              <w:rPr>
                <w:sz w:val="24"/>
                <w:szCs w:val="24"/>
              </w:rPr>
              <w:t>1-</w:t>
            </w:r>
            <w:r w:rsidR="00C17D6C">
              <w:rPr>
                <w:sz w:val="24"/>
                <w:szCs w:val="24"/>
              </w:rPr>
              <w:t>7, 9-20</w:t>
            </w:r>
          </w:p>
        </w:tc>
      </w:tr>
      <w:tr w:rsidR="00C17D6C" w:rsidRPr="00F62984" w:rsidTr="00E779DC">
        <w:tc>
          <w:tcPr>
            <w:tcW w:w="610" w:type="dxa"/>
            <w:vMerge w:val="restart"/>
          </w:tcPr>
          <w:p w:rsidR="00C17D6C" w:rsidRPr="00F62984" w:rsidRDefault="00C17D6C" w:rsidP="005141E0">
            <w:pPr>
              <w:pStyle w:val="ConsPlusNormal"/>
              <w:rPr>
                <w:sz w:val="24"/>
                <w:szCs w:val="24"/>
              </w:rPr>
            </w:pPr>
            <w:r w:rsidRPr="00F62984">
              <w:rPr>
                <w:sz w:val="24"/>
                <w:szCs w:val="24"/>
              </w:rPr>
              <w:t>16.</w:t>
            </w:r>
          </w:p>
        </w:tc>
        <w:tc>
          <w:tcPr>
            <w:tcW w:w="2225" w:type="dxa"/>
            <w:vMerge w:val="restart"/>
          </w:tcPr>
          <w:p w:rsidR="00C17D6C" w:rsidRPr="00F62984" w:rsidRDefault="00C17D6C" w:rsidP="005141E0">
            <w:pPr>
              <w:pStyle w:val="ConsPlusNormal"/>
              <w:rPr>
                <w:sz w:val="24"/>
                <w:szCs w:val="24"/>
              </w:rPr>
            </w:pPr>
            <w:r w:rsidRPr="00F62984">
              <w:rPr>
                <w:sz w:val="24"/>
                <w:szCs w:val="24"/>
              </w:rPr>
              <w:t>Место и сроки рассмотрения заявок на участие в аукционе</w:t>
            </w:r>
          </w:p>
        </w:tc>
        <w:tc>
          <w:tcPr>
            <w:tcW w:w="6633" w:type="dxa"/>
          </w:tcPr>
          <w:p w:rsidR="00C17D6C" w:rsidRPr="0076434A" w:rsidRDefault="00C17D6C" w:rsidP="003226E2">
            <w:pPr>
              <w:pStyle w:val="ConsPlusNormal"/>
              <w:jc w:val="both"/>
              <w:rPr>
                <w:sz w:val="24"/>
                <w:szCs w:val="24"/>
              </w:rPr>
            </w:pPr>
            <w:r w:rsidRPr="0076434A">
              <w:rPr>
                <w:sz w:val="24"/>
                <w:szCs w:val="24"/>
              </w:rPr>
              <w:t>Осуществляется аукционной комиссией по адресу:</w:t>
            </w:r>
          </w:p>
          <w:p w:rsidR="00C17D6C" w:rsidRPr="0076434A" w:rsidRDefault="00C17D6C" w:rsidP="003226E2">
            <w:pPr>
              <w:pStyle w:val="ConsPlusNormal"/>
              <w:jc w:val="both"/>
              <w:rPr>
                <w:sz w:val="24"/>
                <w:szCs w:val="24"/>
              </w:rPr>
            </w:pPr>
            <w:r w:rsidRPr="0076434A">
              <w:rPr>
                <w:sz w:val="24"/>
                <w:szCs w:val="24"/>
              </w:rPr>
              <w:t xml:space="preserve">Московская область, г. Серпухов, ул. Советская, д. 88, </w:t>
            </w:r>
            <w:proofErr w:type="spellStart"/>
            <w:r w:rsidRPr="0076434A">
              <w:rPr>
                <w:sz w:val="24"/>
                <w:szCs w:val="24"/>
              </w:rPr>
              <w:t>каб</w:t>
            </w:r>
            <w:proofErr w:type="spellEnd"/>
            <w:r w:rsidRPr="0076434A">
              <w:rPr>
                <w:sz w:val="24"/>
                <w:szCs w:val="24"/>
              </w:rPr>
              <w:t xml:space="preserve">. 440. </w:t>
            </w:r>
          </w:p>
          <w:p w:rsidR="00C17D6C" w:rsidRPr="0076434A" w:rsidRDefault="00C17D6C" w:rsidP="003226E2">
            <w:pPr>
              <w:pStyle w:val="ConsPlusNormal"/>
              <w:jc w:val="both"/>
              <w:rPr>
                <w:sz w:val="24"/>
                <w:szCs w:val="24"/>
              </w:rPr>
            </w:pPr>
            <w:r w:rsidRPr="0076434A">
              <w:rPr>
                <w:sz w:val="24"/>
                <w:szCs w:val="24"/>
              </w:rPr>
              <w:t xml:space="preserve">с </w:t>
            </w:r>
            <w:r>
              <w:rPr>
                <w:sz w:val="24"/>
                <w:szCs w:val="24"/>
              </w:rPr>
              <w:t>10</w:t>
            </w:r>
            <w:r w:rsidRPr="0076434A">
              <w:rPr>
                <w:sz w:val="24"/>
                <w:szCs w:val="24"/>
              </w:rPr>
              <w:t xml:space="preserve">  час. 00 мин. по московскому времени</w:t>
            </w:r>
          </w:p>
          <w:p w:rsidR="00C17D6C" w:rsidRPr="0076434A" w:rsidRDefault="00C17D6C" w:rsidP="00717D3E">
            <w:pPr>
              <w:pStyle w:val="ConsPlusNormal"/>
              <w:jc w:val="both"/>
              <w:rPr>
                <w:sz w:val="24"/>
                <w:szCs w:val="24"/>
              </w:rPr>
            </w:pPr>
            <w:r w:rsidRPr="0076434A">
              <w:rPr>
                <w:sz w:val="24"/>
                <w:szCs w:val="24"/>
              </w:rPr>
              <w:t>«</w:t>
            </w:r>
            <w:r w:rsidR="00717D3E">
              <w:rPr>
                <w:sz w:val="24"/>
                <w:szCs w:val="24"/>
              </w:rPr>
              <w:t>30</w:t>
            </w:r>
            <w:r w:rsidRPr="0076434A">
              <w:rPr>
                <w:sz w:val="24"/>
                <w:szCs w:val="24"/>
              </w:rPr>
              <w:t>» марта 2022г.</w:t>
            </w:r>
          </w:p>
        </w:tc>
      </w:tr>
      <w:tr w:rsidR="00C17D6C" w:rsidRPr="00F62984" w:rsidTr="00E779DC">
        <w:tc>
          <w:tcPr>
            <w:tcW w:w="610" w:type="dxa"/>
            <w:vMerge/>
          </w:tcPr>
          <w:p w:rsidR="00C17D6C" w:rsidRPr="00F62984" w:rsidRDefault="00C17D6C" w:rsidP="005141E0">
            <w:pPr>
              <w:rPr>
                <w:sz w:val="24"/>
                <w:szCs w:val="24"/>
              </w:rPr>
            </w:pPr>
          </w:p>
        </w:tc>
        <w:tc>
          <w:tcPr>
            <w:tcW w:w="2225" w:type="dxa"/>
            <w:vMerge/>
          </w:tcPr>
          <w:p w:rsidR="00C17D6C" w:rsidRPr="00F62984" w:rsidRDefault="00C17D6C" w:rsidP="005141E0">
            <w:pPr>
              <w:rPr>
                <w:sz w:val="24"/>
                <w:szCs w:val="24"/>
              </w:rPr>
            </w:pPr>
          </w:p>
        </w:tc>
        <w:tc>
          <w:tcPr>
            <w:tcW w:w="6633" w:type="dxa"/>
          </w:tcPr>
          <w:p w:rsidR="00C17D6C" w:rsidRPr="0076434A" w:rsidRDefault="00C17D6C" w:rsidP="003226E2">
            <w:pPr>
              <w:pStyle w:val="ConsPlusNormal"/>
              <w:jc w:val="both"/>
              <w:rPr>
                <w:sz w:val="24"/>
                <w:szCs w:val="24"/>
              </w:rPr>
            </w:pPr>
            <w:r w:rsidRPr="0076434A">
              <w:rPr>
                <w:sz w:val="24"/>
                <w:szCs w:val="24"/>
              </w:rPr>
              <w:t>до 1</w:t>
            </w:r>
            <w:r>
              <w:rPr>
                <w:sz w:val="24"/>
                <w:szCs w:val="24"/>
              </w:rPr>
              <w:t>1</w:t>
            </w:r>
            <w:r w:rsidRPr="0076434A">
              <w:rPr>
                <w:sz w:val="24"/>
                <w:szCs w:val="24"/>
              </w:rPr>
              <w:t xml:space="preserve"> час. 00 мин. по московскому времени</w:t>
            </w:r>
          </w:p>
          <w:p w:rsidR="00C17D6C" w:rsidRPr="0076434A" w:rsidRDefault="00C17D6C" w:rsidP="00717D3E">
            <w:pPr>
              <w:pStyle w:val="ConsPlusNormal"/>
              <w:jc w:val="both"/>
              <w:rPr>
                <w:sz w:val="24"/>
                <w:szCs w:val="24"/>
              </w:rPr>
            </w:pPr>
            <w:r>
              <w:rPr>
                <w:sz w:val="24"/>
                <w:szCs w:val="24"/>
              </w:rPr>
              <w:t>«</w:t>
            </w:r>
            <w:r w:rsidR="00717D3E">
              <w:rPr>
                <w:sz w:val="24"/>
                <w:szCs w:val="24"/>
              </w:rPr>
              <w:t>30</w:t>
            </w:r>
            <w:r w:rsidRPr="0076434A">
              <w:rPr>
                <w:sz w:val="24"/>
                <w:szCs w:val="24"/>
              </w:rPr>
              <w:t>» марта 2022г.</w:t>
            </w:r>
          </w:p>
        </w:tc>
      </w:tr>
      <w:tr w:rsidR="00C17D6C" w:rsidRPr="00F62984" w:rsidTr="00E779DC">
        <w:tc>
          <w:tcPr>
            <w:tcW w:w="610" w:type="dxa"/>
            <w:vMerge w:val="restart"/>
          </w:tcPr>
          <w:p w:rsidR="00C17D6C" w:rsidRPr="00F62984" w:rsidRDefault="00C17D6C" w:rsidP="005141E0">
            <w:pPr>
              <w:pStyle w:val="ConsPlusNormal"/>
              <w:rPr>
                <w:sz w:val="24"/>
                <w:szCs w:val="24"/>
              </w:rPr>
            </w:pPr>
            <w:r w:rsidRPr="00F62984">
              <w:rPr>
                <w:sz w:val="24"/>
                <w:szCs w:val="24"/>
              </w:rPr>
              <w:t>17.</w:t>
            </w:r>
          </w:p>
        </w:tc>
        <w:tc>
          <w:tcPr>
            <w:tcW w:w="2225" w:type="dxa"/>
            <w:vMerge w:val="restart"/>
          </w:tcPr>
          <w:p w:rsidR="00C17D6C" w:rsidRPr="00F62984" w:rsidRDefault="00C17D6C" w:rsidP="005141E0">
            <w:pPr>
              <w:pStyle w:val="ConsPlusNormal"/>
              <w:rPr>
                <w:sz w:val="24"/>
                <w:szCs w:val="24"/>
              </w:rPr>
            </w:pPr>
            <w:r w:rsidRPr="00F62984">
              <w:rPr>
                <w:sz w:val="24"/>
                <w:szCs w:val="24"/>
              </w:rPr>
              <w:t>Дата, время начала, место проведения аукциона</w:t>
            </w:r>
          </w:p>
        </w:tc>
        <w:tc>
          <w:tcPr>
            <w:tcW w:w="6633" w:type="dxa"/>
          </w:tcPr>
          <w:p w:rsidR="00C17D6C" w:rsidRPr="00F62984" w:rsidRDefault="00C17D6C" w:rsidP="003226E2">
            <w:pPr>
              <w:pStyle w:val="ConsPlusNormal"/>
              <w:jc w:val="both"/>
              <w:rPr>
                <w:sz w:val="24"/>
                <w:szCs w:val="24"/>
              </w:rPr>
            </w:pPr>
            <w:r w:rsidRPr="00F62984">
              <w:rPr>
                <w:sz w:val="24"/>
                <w:szCs w:val="24"/>
              </w:rPr>
              <w:t>Адрес проведения аукциона:</w:t>
            </w:r>
          </w:p>
          <w:p w:rsidR="00C17D6C" w:rsidRPr="00F62984" w:rsidRDefault="00C17D6C" w:rsidP="003226E2">
            <w:pPr>
              <w:pStyle w:val="ConsPlusNormal"/>
              <w:jc w:val="both"/>
              <w:rPr>
                <w:sz w:val="24"/>
                <w:szCs w:val="24"/>
              </w:rPr>
            </w:pPr>
            <w:r w:rsidRPr="00F62984">
              <w:rPr>
                <w:sz w:val="24"/>
                <w:szCs w:val="24"/>
              </w:rPr>
              <w:t xml:space="preserve">Московская область, г. Серпухов, ул. Советская, д. 88, </w:t>
            </w:r>
            <w:proofErr w:type="spellStart"/>
            <w:r w:rsidRPr="00F62984">
              <w:rPr>
                <w:sz w:val="24"/>
                <w:szCs w:val="24"/>
              </w:rPr>
              <w:t>каб</w:t>
            </w:r>
            <w:proofErr w:type="spellEnd"/>
            <w:r w:rsidRPr="00F62984">
              <w:rPr>
                <w:sz w:val="24"/>
                <w:szCs w:val="24"/>
              </w:rPr>
              <w:t>. 218.</w:t>
            </w:r>
          </w:p>
        </w:tc>
      </w:tr>
      <w:tr w:rsidR="00C17D6C" w:rsidRPr="00F62984" w:rsidTr="00E779DC">
        <w:tc>
          <w:tcPr>
            <w:tcW w:w="610" w:type="dxa"/>
            <w:vMerge/>
          </w:tcPr>
          <w:p w:rsidR="00C17D6C" w:rsidRPr="00F62984" w:rsidRDefault="00C17D6C" w:rsidP="005141E0">
            <w:pPr>
              <w:rPr>
                <w:sz w:val="24"/>
                <w:szCs w:val="24"/>
              </w:rPr>
            </w:pPr>
          </w:p>
        </w:tc>
        <w:tc>
          <w:tcPr>
            <w:tcW w:w="2225" w:type="dxa"/>
            <w:vMerge/>
          </w:tcPr>
          <w:p w:rsidR="00C17D6C" w:rsidRPr="00F62984" w:rsidRDefault="00C17D6C" w:rsidP="005141E0">
            <w:pPr>
              <w:rPr>
                <w:sz w:val="24"/>
                <w:szCs w:val="24"/>
              </w:rPr>
            </w:pPr>
          </w:p>
        </w:tc>
        <w:tc>
          <w:tcPr>
            <w:tcW w:w="6633" w:type="dxa"/>
          </w:tcPr>
          <w:p w:rsidR="00C17D6C" w:rsidRPr="00F62984" w:rsidRDefault="00C17D6C" w:rsidP="003226E2">
            <w:pPr>
              <w:pStyle w:val="ConsPlusNormal"/>
              <w:jc w:val="both"/>
              <w:rPr>
                <w:sz w:val="24"/>
                <w:szCs w:val="24"/>
              </w:rPr>
            </w:pPr>
            <w:r w:rsidRPr="00F62984">
              <w:rPr>
                <w:sz w:val="24"/>
                <w:szCs w:val="24"/>
              </w:rPr>
              <w:t>Время начала проведения аукциона:</w:t>
            </w:r>
          </w:p>
          <w:p w:rsidR="00C17D6C" w:rsidRPr="0076434A" w:rsidRDefault="00C17D6C" w:rsidP="003226E2">
            <w:pPr>
              <w:pStyle w:val="ConsPlusNormal"/>
              <w:jc w:val="both"/>
              <w:rPr>
                <w:sz w:val="24"/>
                <w:szCs w:val="24"/>
              </w:rPr>
            </w:pPr>
            <w:r w:rsidRPr="0076434A">
              <w:rPr>
                <w:sz w:val="24"/>
                <w:szCs w:val="24"/>
              </w:rPr>
              <w:t>1</w:t>
            </w:r>
            <w:r>
              <w:rPr>
                <w:sz w:val="24"/>
                <w:szCs w:val="24"/>
              </w:rPr>
              <w:t>2</w:t>
            </w:r>
            <w:r w:rsidRPr="0076434A">
              <w:rPr>
                <w:sz w:val="24"/>
                <w:szCs w:val="24"/>
              </w:rPr>
              <w:t xml:space="preserve"> час. 00 мин. по московскому времени</w:t>
            </w:r>
          </w:p>
          <w:p w:rsidR="00C17D6C" w:rsidRPr="00F62984" w:rsidRDefault="00C17D6C" w:rsidP="00717D3E">
            <w:pPr>
              <w:pStyle w:val="ConsPlusNormal"/>
              <w:jc w:val="both"/>
              <w:rPr>
                <w:sz w:val="24"/>
                <w:szCs w:val="24"/>
              </w:rPr>
            </w:pPr>
            <w:r>
              <w:rPr>
                <w:sz w:val="24"/>
                <w:szCs w:val="24"/>
              </w:rPr>
              <w:t>«</w:t>
            </w:r>
            <w:r w:rsidR="00717D3E">
              <w:rPr>
                <w:sz w:val="24"/>
                <w:szCs w:val="24"/>
              </w:rPr>
              <w:t>30</w:t>
            </w:r>
            <w:r w:rsidRPr="0076434A">
              <w:rPr>
                <w:sz w:val="24"/>
                <w:szCs w:val="24"/>
              </w:rPr>
              <w:t>» марта 2022г.</w:t>
            </w:r>
          </w:p>
        </w:tc>
      </w:tr>
      <w:tr w:rsidR="000763D0" w:rsidRPr="00F62984" w:rsidTr="00E779DC">
        <w:tc>
          <w:tcPr>
            <w:tcW w:w="610" w:type="dxa"/>
            <w:vMerge/>
          </w:tcPr>
          <w:p w:rsidR="000763D0" w:rsidRPr="00F62984" w:rsidRDefault="000763D0" w:rsidP="005141E0">
            <w:pPr>
              <w:rPr>
                <w:sz w:val="24"/>
                <w:szCs w:val="24"/>
              </w:rPr>
            </w:pPr>
          </w:p>
        </w:tc>
        <w:tc>
          <w:tcPr>
            <w:tcW w:w="2225" w:type="dxa"/>
          </w:tcPr>
          <w:p w:rsidR="000763D0" w:rsidRPr="00F62984" w:rsidRDefault="000763D0" w:rsidP="005141E0">
            <w:pPr>
              <w:pStyle w:val="ConsPlusNormal"/>
              <w:rPr>
                <w:sz w:val="24"/>
                <w:szCs w:val="24"/>
              </w:rPr>
            </w:pPr>
            <w:r w:rsidRPr="00F62984">
              <w:rPr>
                <w:sz w:val="24"/>
                <w:szCs w:val="24"/>
              </w:rPr>
              <w:t>Порядок проведения аукциона</w:t>
            </w:r>
          </w:p>
        </w:tc>
        <w:tc>
          <w:tcPr>
            <w:tcW w:w="6633" w:type="dxa"/>
          </w:tcPr>
          <w:p w:rsidR="000763D0" w:rsidRPr="00F62984" w:rsidRDefault="000763D0" w:rsidP="005141E0">
            <w:pPr>
              <w:pStyle w:val="ConsPlusNormal"/>
              <w:jc w:val="both"/>
              <w:rPr>
                <w:sz w:val="24"/>
                <w:szCs w:val="24"/>
              </w:rPr>
            </w:pPr>
            <w:r w:rsidRPr="00F62984">
              <w:rPr>
                <w:sz w:val="24"/>
                <w:szCs w:val="24"/>
              </w:rPr>
              <w:t xml:space="preserve">Порядок проведения аукциона указан в </w:t>
            </w:r>
            <w:hyperlink w:anchor="P538" w:history="1">
              <w:r w:rsidRPr="00F62984">
                <w:rPr>
                  <w:sz w:val="24"/>
                  <w:szCs w:val="24"/>
                </w:rPr>
                <w:t>разделе 5</w:t>
              </w:r>
            </w:hyperlink>
            <w:r w:rsidRPr="00F62984">
              <w:rPr>
                <w:sz w:val="24"/>
                <w:szCs w:val="24"/>
              </w:rPr>
              <w:t xml:space="preserve"> настоящего Извещения</w:t>
            </w:r>
          </w:p>
        </w:tc>
      </w:tr>
      <w:tr w:rsidR="000763D0" w:rsidRPr="00F62984" w:rsidTr="00BE7F46">
        <w:tc>
          <w:tcPr>
            <w:tcW w:w="610" w:type="dxa"/>
          </w:tcPr>
          <w:p w:rsidR="000763D0" w:rsidRPr="00F62984" w:rsidRDefault="000763D0" w:rsidP="005141E0">
            <w:pPr>
              <w:pStyle w:val="ConsPlusNormal"/>
              <w:rPr>
                <w:sz w:val="24"/>
                <w:szCs w:val="24"/>
              </w:rPr>
            </w:pPr>
            <w:r w:rsidRPr="00F62984">
              <w:rPr>
                <w:sz w:val="24"/>
                <w:szCs w:val="24"/>
              </w:rPr>
              <w:t>18.</w:t>
            </w:r>
          </w:p>
        </w:tc>
        <w:tc>
          <w:tcPr>
            <w:tcW w:w="2225" w:type="dxa"/>
          </w:tcPr>
          <w:p w:rsidR="000763D0" w:rsidRPr="00F62984" w:rsidRDefault="000763D0" w:rsidP="005141E0">
            <w:pPr>
              <w:pStyle w:val="ConsPlusNormal"/>
              <w:rPr>
                <w:sz w:val="24"/>
                <w:szCs w:val="24"/>
              </w:rPr>
            </w:pPr>
            <w:r w:rsidRPr="00F62984">
              <w:rPr>
                <w:sz w:val="24"/>
                <w:szCs w:val="24"/>
              </w:rPr>
              <w:t>Порядок определения победителя аукциона</w:t>
            </w:r>
          </w:p>
        </w:tc>
        <w:tc>
          <w:tcPr>
            <w:tcW w:w="6633" w:type="dxa"/>
          </w:tcPr>
          <w:p w:rsidR="000763D0" w:rsidRPr="00F62984" w:rsidRDefault="000763D0" w:rsidP="005141E0">
            <w:pPr>
              <w:pStyle w:val="ConsPlusNormal"/>
              <w:jc w:val="both"/>
              <w:rPr>
                <w:sz w:val="24"/>
                <w:szCs w:val="24"/>
              </w:rPr>
            </w:pPr>
            <w:r w:rsidRPr="00F62984">
              <w:rPr>
                <w:sz w:val="24"/>
                <w:szCs w:val="24"/>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0763D0" w:rsidRPr="00F62984" w:rsidTr="00BE7F46">
        <w:tc>
          <w:tcPr>
            <w:tcW w:w="610" w:type="dxa"/>
          </w:tcPr>
          <w:p w:rsidR="000763D0" w:rsidRPr="00F62984" w:rsidRDefault="000763D0" w:rsidP="005141E0">
            <w:pPr>
              <w:pStyle w:val="ConsPlusNormal"/>
              <w:rPr>
                <w:sz w:val="24"/>
                <w:szCs w:val="24"/>
              </w:rPr>
            </w:pPr>
            <w:r w:rsidRPr="00F62984">
              <w:rPr>
                <w:sz w:val="24"/>
                <w:szCs w:val="24"/>
              </w:rPr>
              <w:t>19.</w:t>
            </w:r>
          </w:p>
        </w:tc>
        <w:tc>
          <w:tcPr>
            <w:tcW w:w="2225" w:type="dxa"/>
          </w:tcPr>
          <w:p w:rsidR="000763D0" w:rsidRPr="00F62984" w:rsidRDefault="000763D0" w:rsidP="005141E0">
            <w:pPr>
              <w:pStyle w:val="ConsPlusNormal"/>
              <w:rPr>
                <w:sz w:val="24"/>
                <w:szCs w:val="24"/>
              </w:rPr>
            </w:pPr>
            <w:r w:rsidRPr="00F62984">
              <w:rPr>
                <w:sz w:val="24"/>
                <w:szCs w:val="24"/>
              </w:rPr>
              <w:t>Срок заключения договора</w:t>
            </w:r>
          </w:p>
        </w:tc>
        <w:tc>
          <w:tcPr>
            <w:tcW w:w="6633" w:type="dxa"/>
          </w:tcPr>
          <w:p w:rsidR="000763D0" w:rsidRPr="00F62984" w:rsidRDefault="000763D0" w:rsidP="00717D3E">
            <w:pPr>
              <w:pStyle w:val="ConsPlusNormal"/>
              <w:jc w:val="both"/>
              <w:rPr>
                <w:sz w:val="24"/>
                <w:szCs w:val="24"/>
              </w:rPr>
            </w:pPr>
            <w:r w:rsidRPr="00F62984">
              <w:rPr>
                <w:sz w:val="24"/>
                <w:szCs w:val="24"/>
              </w:rPr>
              <w:t>Договор с победителем аукциона заключается не ранее десяти дней и не позднее двадцати дней со дня размещения на официальном сайте</w:t>
            </w:r>
          </w:p>
        </w:tc>
      </w:tr>
      <w:tr w:rsidR="000763D0" w:rsidRPr="00F62984" w:rsidTr="00BE7F46">
        <w:tc>
          <w:tcPr>
            <w:tcW w:w="610" w:type="dxa"/>
          </w:tcPr>
          <w:p w:rsidR="000763D0" w:rsidRPr="00F62984" w:rsidRDefault="000763D0" w:rsidP="005141E0">
            <w:pPr>
              <w:pStyle w:val="ConsPlusNormal"/>
              <w:rPr>
                <w:sz w:val="24"/>
                <w:szCs w:val="24"/>
              </w:rPr>
            </w:pPr>
            <w:r w:rsidRPr="00F62984">
              <w:rPr>
                <w:sz w:val="24"/>
                <w:szCs w:val="24"/>
              </w:rPr>
              <w:t>20.</w:t>
            </w:r>
          </w:p>
        </w:tc>
        <w:tc>
          <w:tcPr>
            <w:tcW w:w="2225" w:type="dxa"/>
          </w:tcPr>
          <w:p w:rsidR="000763D0" w:rsidRPr="00F62984" w:rsidRDefault="000763D0" w:rsidP="005141E0">
            <w:pPr>
              <w:pStyle w:val="ConsPlusNormal"/>
              <w:rPr>
                <w:sz w:val="24"/>
                <w:szCs w:val="24"/>
              </w:rPr>
            </w:pPr>
            <w:r w:rsidRPr="00F62984">
              <w:rPr>
                <w:sz w:val="24"/>
                <w:szCs w:val="24"/>
              </w:rPr>
              <w:t>Срок подписания и передачи договора победителем организатору аукциона</w:t>
            </w:r>
          </w:p>
        </w:tc>
        <w:tc>
          <w:tcPr>
            <w:tcW w:w="6633" w:type="dxa"/>
          </w:tcPr>
          <w:p w:rsidR="000763D0" w:rsidRPr="00F62984" w:rsidRDefault="000763D0" w:rsidP="005141E0">
            <w:pPr>
              <w:pStyle w:val="ConsPlusNormal"/>
              <w:jc w:val="both"/>
              <w:rPr>
                <w:sz w:val="24"/>
                <w:szCs w:val="24"/>
              </w:rPr>
            </w:pPr>
            <w:r w:rsidRPr="00F62984">
              <w:rPr>
                <w:sz w:val="24"/>
                <w:szCs w:val="24"/>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0763D0" w:rsidRPr="00F62984" w:rsidTr="00BE7F46">
        <w:tc>
          <w:tcPr>
            <w:tcW w:w="610" w:type="dxa"/>
          </w:tcPr>
          <w:p w:rsidR="000763D0" w:rsidRPr="00F62984" w:rsidRDefault="000763D0" w:rsidP="005141E0">
            <w:pPr>
              <w:pStyle w:val="ConsPlusNormal"/>
              <w:rPr>
                <w:sz w:val="24"/>
                <w:szCs w:val="24"/>
              </w:rPr>
            </w:pPr>
            <w:r w:rsidRPr="00F62984">
              <w:rPr>
                <w:sz w:val="24"/>
                <w:szCs w:val="24"/>
              </w:rPr>
              <w:t>21.</w:t>
            </w:r>
          </w:p>
        </w:tc>
        <w:tc>
          <w:tcPr>
            <w:tcW w:w="2225" w:type="dxa"/>
          </w:tcPr>
          <w:p w:rsidR="000763D0" w:rsidRPr="00F62984" w:rsidRDefault="000763D0" w:rsidP="005141E0">
            <w:pPr>
              <w:pStyle w:val="ConsPlusNormal"/>
              <w:rPr>
                <w:sz w:val="24"/>
                <w:szCs w:val="24"/>
              </w:rPr>
            </w:pPr>
            <w:r w:rsidRPr="00F62984">
              <w:rPr>
                <w:sz w:val="24"/>
                <w:szCs w:val="24"/>
              </w:rPr>
              <w:t>Форма, сроки и порядок оплаты по договору</w:t>
            </w:r>
          </w:p>
        </w:tc>
        <w:tc>
          <w:tcPr>
            <w:tcW w:w="6633" w:type="dxa"/>
          </w:tcPr>
          <w:p w:rsidR="000763D0" w:rsidRPr="00F62984" w:rsidRDefault="000763D0" w:rsidP="005141E0">
            <w:pPr>
              <w:pStyle w:val="ConsPlusNormal"/>
              <w:jc w:val="both"/>
              <w:rPr>
                <w:sz w:val="24"/>
                <w:szCs w:val="24"/>
              </w:rPr>
            </w:pPr>
            <w:r w:rsidRPr="00F62984">
              <w:rPr>
                <w:sz w:val="24"/>
                <w:szCs w:val="24"/>
              </w:rPr>
              <w:t>Форма, сроки и порядок оплаты определены проектом договора</w:t>
            </w:r>
          </w:p>
        </w:tc>
      </w:tr>
    </w:tbl>
    <w:p w:rsidR="002F394C" w:rsidRPr="00F62984" w:rsidRDefault="002F394C">
      <w:pPr>
        <w:rPr>
          <w:sz w:val="24"/>
          <w:szCs w:val="24"/>
        </w:rPr>
        <w:sectPr w:rsidR="002F394C" w:rsidRPr="00F62984" w:rsidSect="002F394C">
          <w:pgSz w:w="11906" w:h="16838"/>
          <w:pgMar w:top="1134" w:right="850" w:bottom="1134" w:left="1701" w:header="708" w:footer="708" w:gutter="0"/>
          <w:cols w:space="708"/>
          <w:docGrid w:linePitch="360"/>
        </w:sectPr>
      </w:pPr>
    </w:p>
    <w:p w:rsidR="00ED2A71" w:rsidRPr="003E594E" w:rsidRDefault="00ED2A71" w:rsidP="00ED2A71">
      <w:pPr>
        <w:pStyle w:val="ConsPlusNormal"/>
        <w:jc w:val="center"/>
        <w:outlineLvl w:val="2"/>
        <w:rPr>
          <w:sz w:val="24"/>
          <w:szCs w:val="24"/>
        </w:rPr>
      </w:pPr>
      <w:bookmarkStart w:id="1" w:name="Д88"/>
      <w:bookmarkEnd w:id="1"/>
      <w:r w:rsidRPr="003E594E">
        <w:rPr>
          <w:sz w:val="24"/>
          <w:szCs w:val="24"/>
        </w:rPr>
        <w:lastRenderedPageBreak/>
        <w:t>2. Перечень лотов, начальная (минимальная) цена договора</w:t>
      </w:r>
    </w:p>
    <w:p w:rsidR="00ED2A71" w:rsidRDefault="00ED2A71" w:rsidP="00ED2A71">
      <w:pPr>
        <w:pStyle w:val="ConsPlusNormal"/>
        <w:jc w:val="center"/>
        <w:rPr>
          <w:sz w:val="24"/>
          <w:szCs w:val="24"/>
        </w:rPr>
      </w:pPr>
      <w:r w:rsidRPr="003E594E">
        <w:rPr>
          <w:sz w:val="24"/>
          <w:szCs w:val="24"/>
        </w:rPr>
        <w:t>(лота) по каждому лоту, срок действия договоров</w:t>
      </w:r>
    </w:p>
    <w:p w:rsidR="00E82208" w:rsidRPr="003E594E" w:rsidRDefault="00E82208" w:rsidP="00ED2A71">
      <w:pPr>
        <w:pStyle w:val="ConsPlusNormal"/>
        <w:jc w:val="center"/>
        <w:rPr>
          <w:sz w:val="24"/>
          <w:szCs w:val="24"/>
        </w:rPr>
      </w:pPr>
    </w:p>
    <w:p w:rsidR="00ED2A71" w:rsidRPr="003E594E" w:rsidRDefault="00ED2A71" w:rsidP="00ED2A71">
      <w:pPr>
        <w:pStyle w:val="ConsPlusNormal"/>
        <w:jc w:val="both"/>
        <w:rPr>
          <w:sz w:val="24"/>
          <w:szCs w:val="24"/>
        </w:rPr>
      </w:pPr>
    </w:p>
    <w:p w:rsidR="00ED2A71" w:rsidRPr="003E594E" w:rsidRDefault="00ED2A71" w:rsidP="00ED2A71">
      <w:pPr>
        <w:pStyle w:val="ConsPlusNormal"/>
        <w:ind w:firstLine="540"/>
        <w:jc w:val="center"/>
        <w:rPr>
          <w:sz w:val="24"/>
          <w:szCs w:val="24"/>
        </w:rPr>
      </w:pPr>
      <w:r w:rsidRPr="003E594E">
        <w:rPr>
          <w:sz w:val="24"/>
          <w:szCs w:val="24"/>
        </w:rPr>
        <w:t>Лот № 1</w:t>
      </w:r>
    </w:p>
    <w:p w:rsidR="00ED2A71" w:rsidRPr="003E594E" w:rsidRDefault="00ED2A71" w:rsidP="00ED2A71">
      <w:pPr>
        <w:pStyle w:val="ConsPlusNormal"/>
        <w:jc w:val="both"/>
        <w:rPr>
          <w:sz w:val="24"/>
          <w:szCs w:val="24"/>
        </w:rPr>
      </w:pP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134"/>
        <w:gridCol w:w="1843"/>
        <w:gridCol w:w="1559"/>
        <w:gridCol w:w="1560"/>
        <w:gridCol w:w="1958"/>
      </w:tblGrid>
      <w:tr w:rsidR="00795220" w:rsidRPr="003E594E" w:rsidTr="00795220">
        <w:trPr>
          <w:trHeight w:val="1491"/>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134"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843"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EB5AA2">
        <w:trPr>
          <w:trHeight w:val="336"/>
        </w:trPr>
        <w:tc>
          <w:tcPr>
            <w:tcW w:w="493" w:type="dxa"/>
          </w:tcPr>
          <w:p w:rsidR="00795220" w:rsidRPr="00664B98" w:rsidRDefault="00795220" w:rsidP="00795220">
            <w:pPr>
              <w:pStyle w:val="ConsPlusNormal"/>
              <w:jc w:val="center"/>
              <w:rPr>
                <w:sz w:val="24"/>
              </w:rPr>
            </w:pPr>
            <w:r w:rsidRPr="00664B98">
              <w:rPr>
                <w:sz w:val="24"/>
              </w:rPr>
              <w:t>1</w:t>
            </w:r>
          </w:p>
        </w:tc>
        <w:tc>
          <w:tcPr>
            <w:tcW w:w="2201" w:type="dxa"/>
          </w:tcPr>
          <w:p w:rsidR="00795220" w:rsidRPr="00664B98" w:rsidRDefault="00795220" w:rsidP="00795220">
            <w:pPr>
              <w:pStyle w:val="ConsPlusNormal"/>
              <w:jc w:val="center"/>
              <w:rPr>
                <w:sz w:val="24"/>
              </w:rPr>
            </w:pPr>
            <w:r w:rsidRPr="00664B98">
              <w:rPr>
                <w:sz w:val="24"/>
              </w:rPr>
              <w:t>2</w:t>
            </w:r>
          </w:p>
        </w:tc>
        <w:tc>
          <w:tcPr>
            <w:tcW w:w="1842" w:type="dxa"/>
          </w:tcPr>
          <w:p w:rsidR="00795220" w:rsidRPr="00664B98" w:rsidRDefault="00795220" w:rsidP="00795220">
            <w:pPr>
              <w:pStyle w:val="ConsPlusNormal"/>
              <w:jc w:val="center"/>
              <w:rPr>
                <w:sz w:val="24"/>
              </w:rPr>
            </w:pPr>
            <w:r w:rsidRPr="00664B98">
              <w:rPr>
                <w:sz w:val="24"/>
              </w:rPr>
              <w:t>3</w:t>
            </w:r>
          </w:p>
        </w:tc>
        <w:tc>
          <w:tcPr>
            <w:tcW w:w="2268" w:type="dxa"/>
          </w:tcPr>
          <w:p w:rsidR="00795220" w:rsidRPr="00664B98" w:rsidRDefault="00795220" w:rsidP="00795220">
            <w:pPr>
              <w:pStyle w:val="ConsPlusNormal"/>
              <w:jc w:val="center"/>
              <w:rPr>
                <w:sz w:val="24"/>
              </w:rPr>
            </w:pPr>
            <w:r w:rsidRPr="00664B98">
              <w:rPr>
                <w:sz w:val="24"/>
              </w:rPr>
              <w:t>4</w:t>
            </w:r>
          </w:p>
        </w:tc>
        <w:tc>
          <w:tcPr>
            <w:tcW w:w="1134" w:type="dxa"/>
          </w:tcPr>
          <w:p w:rsidR="00795220" w:rsidRPr="00664B98" w:rsidRDefault="00795220" w:rsidP="00795220">
            <w:pPr>
              <w:pStyle w:val="ConsPlusNormal"/>
              <w:jc w:val="center"/>
              <w:rPr>
                <w:sz w:val="24"/>
              </w:rPr>
            </w:pPr>
            <w:r w:rsidRPr="00664B98">
              <w:rPr>
                <w:sz w:val="24"/>
              </w:rPr>
              <w:t>5</w:t>
            </w:r>
          </w:p>
        </w:tc>
        <w:tc>
          <w:tcPr>
            <w:tcW w:w="1843" w:type="dxa"/>
          </w:tcPr>
          <w:p w:rsidR="00795220" w:rsidRPr="00664B98" w:rsidRDefault="00795220" w:rsidP="00795220">
            <w:pPr>
              <w:pStyle w:val="ConsPlusNormal"/>
              <w:jc w:val="center"/>
              <w:rPr>
                <w:sz w:val="24"/>
              </w:rPr>
            </w:pPr>
            <w:r w:rsidRPr="00664B98">
              <w:rPr>
                <w:sz w:val="24"/>
              </w:rPr>
              <w:t>6</w:t>
            </w:r>
          </w:p>
        </w:tc>
        <w:tc>
          <w:tcPr>
            <w:tcW w:w="1559" w:type="dxa"/>
          </w:tcPr>
          <w:p w:rsidR="00795220" w:rsidRPr="00664B98" w:rsidRDefault="00795220" w:rsidP="00795220">
            <w:pPr>
              <w:pStyle w:val="ConsPlusNormal"/>
              <w:jc w:val="center"/>
              <w:rPr>
                <w:sz w:val="24"/>
              </w:rPr>
            </w:pPr>
            <w:r w:rsidRPr="00664B98">
              <w:rPr>
                <w:sz w:val="24"/>
              </w:rPr>
              <w:t>7</w:t>
            </w:r>
          </w:p>
        </w:tc>
        <w:tc>
          <w:tcPr>
            <w:tcW w:w="1560" w:type="dxa"/>
          </w:tcPr>
          <w:p w:rsidR="00795220" w:rsidRPr="00664B98" w:rsidRDefault="00795220" w:rsidP="00795220">
            <w:pPr>
              <w:pStyle w:val="ConsPlusNormal"/>
              <w:jc w:val="center"/>
              <w:rPr>
                <w:sz w:val="24"/>
              </w:rPr>
            </w:pPr>
            <w:r w:rsidRPr="00664B98">
              <w:rPr>
                <w:sz w:val="24"/>
              </w:rPr>
              <w:t>8</w:t>
            </w:r>
          </w:p>
        </w:tc>
        <w:tc>
          <w:tcPr>
            <w:tcW w:w="1958" w:type="dxa"/>
          </w:tcPr>
          <w:p w:rsidR="00795220" w:rsidRPr="00664B98" w:rsidRDefault="00795220" w:rsidP="00795220">
            <w:pPr>
              <w:pStyle w:val="ConsPlusNormal"/>
              <w:jc w:val="center"/>
              <w:rPr>
                <w:sz w:val="24"/>
              </w:rPr>
            </w:pPr>
            <w:r w:rsidRPr="00664B98">
              <w:rPr>
                <w:sz w:val="24"/>
              </w:rPr>
              <w:t>9</w:t>
            </w:r>
          </w:p>
        </w:tc>
      </w:tr>
      <w:tr w:rsidR="00F07FE9" w:rsidRPr="003E594E" w:rsidTr="00EB5AA2">
        <w:trPr>
          <w:trHeight w:val="336"/>
        </w:trPr>
        <w:tc>
          <w:tcPr>
            <w:tcW w:w="493" w:type="dxa"/>
          </w:tcPr>
          <w:p w:rsidR="00F07FE9" w:rsidRPr="003E594E" w:rsidRDefault="00F07FE9" w:rsidP="00ED2A71">
            <w:pPr>
              <w:pStyle w:val="ConsPlusNormal"/>
              <w:jc w:val="center"/>
              <w:rPr>
                <w:sz w:val="24"/>
                <w:szCs w:val="24"/>
              </w:rPr>
            </w:pPr>
            <w:r w:rsidRPr="003E594E">
              <w:rPr>
                <w:sz w:val="24"/>
                <w:szCs w:val="24"/>
              </w:rPr>
              <w:t>1</w:t>
            </w:r>
          </w:p>
        </w:tc>
        <w:tc>
          <w:tcPr>
            <w:tcW w:w="2201" w:type="dxa"/>
          </w:tcPr>
          <w:p w:rsidR="00F07FE9" w:rsidRPr="00F07FE9" w:rsidRDefault="00F07FE9">
            <w:pPr>
              <w:rPr>
                <w:color w:val="000000"/>
                <w:sz w:val="24"/>
                <w:szCs w:val="24"/>
              </w:rPr>
            </w:pPr>
            <w:r w:rsidRPr="00F07FE9">
              <w:rPr>
                <w:color w:val="000000"/>
                <w:sz w:val="24"/>
              </w:rPr>
              <w:t xml:space="preserve">г. Серпухов, </w:t>
            </w:r>
            <w:r>
              <w:rPr>
                <w:color w:val="000000"/>
                <w:sz w:val="24"/>
              </w:rPr>
              <w:br/>
            </w:r>
            <w:r w:rsidRPr="00F07FE9">
              <w:rPr>
                <w:color w:val="000000"/>
                <w:sz w:val="24"/>
              </w:rPr>
              <w:t xml:space="preserve">ул. </w:t>
            </w:r>
            <w:proofErr w:type="gramStart"/>
            <w:r w:rsidRPr="00F07FE9">
              <w:rPr>
                <w:color w:val="000000"/>
                <w:sz w:val="24"/>
              </w:rPr>
              <w:t>Бригадная</w:t>
            </w:r>
            <w:proofErr w:type="gramEnd"/>
            <w:r w:rsidRPr="00F07FE9">
              <w:rPr>
                <w:color w:val="000000"/>
                <w:sz w:val="24"/>
              </w:rPr>
              <w:t>, вблизи д. 9</w:t>
            </w:r>
          </w:p>
        </w:tc>
        <w:tc>
          <w:tcPr>
            <w:tcW w:w="1842" w:type="dxa"/>
          </w:tcPr>
          <w:p w:rsidR="00F07FE9" w:rsidRPr="00F07FE9" w:rsidRDefault="00F07FE9">
            <w:pPr>
              <w:jc w:val="center"/>
              <w:rPr>
                <w:color w:val="000000"/>
                <w:sz w:val="24"/>
                <w:szCs w:val="24"/>
              </w:rPr>
            </w:pPr>
            <w:r w:rsidRPr="00F07FE9">
              <w:rPr>
                <w:color w:val="000000"/>
                <w:sz w:val="24"/>
              </w:rPr>
              <w:t>10</w:t>
            </w:r>
          </w:p>
        </w:tc>
        <w:tc>
          <w:tcPr>
            <w:tcW w:w="2268" w:type="dxa"/>
          </w:tcPr>
          <w:p w:rsidR="00F07FE9" w:rsidRPr="00F07FE9" w:rsidRDefault="00F07FE9">
            <w:pPr>
              <w:rPr>
                <w:color w:val="000000"/>
                <w:sz w:val="24"/>
                <w:szCs w:val="24"/>
              </w:rPr>
            </w:pPr>
            <w:r w:rsidRPr="00F07FE9">
              <w:rPr>
                <w:color w:val="000000"/>
                <w:sz w:val="24"/>
              </w:rPr>
              <w:t>Архитектурно-</w:t>
            </w:r>
            <w:proofErr w:type="gramStart"/>
            <w:r w:rsidRPr="00F07FE9">
              <w:rPr>
                <w:color w:val="000000"/>
                <w:sz w:val="24"/>
              </w:rPr>
              <w:t>художественное решение</w:t>
            </w:r>
            <w:proofErr w:type="gramEnd"/>
            <w:r w:rsidRPr="00F07FE9">
              <w:rPr>
                <w:color w:val="000000"/>
                <w:sz w:val="24"/>
              </w:rPr>
              <w:t xml:space="preserve"> – стиль «Классика»</w:t>
            </w:r>
          </w:p>
        </w:tc>
        <w:tc>
          <w:tcPr>
            <w:tcW w:w="1134" w:type="dxa"/>
          </w:tcPr>
          <w:p w:rsidR="00F07FE9" w:rsidRPr="00F07FE9" w:rsidRDefault="00F07FE9">
            <w:pPr>
              <w:rPr>
                <w:color w:val="000000"/>
                <w:sz w:val="24"/>
                <w:szCs w:val="24"/>
              </w:rPr>
            </w:pPr>
            <w:r w:rsidRPr="00F07FE9">
              <w:rPr>
                <w:color w:val="000000"/>
                <w:sz w:val="24"/>
              </w:rPr>
              <w:t>Киоск</w:t>
            </w:r>
          </w:p>
        </w:tc>
        <w:tc>
          <w:tcPr>
            <w:tcW w:w="1843" w:type="dxa"/>
          </w:tcPr>
          <w:p w:rsidR="00F07FE9" w:rsidRPr="00F07FE9" w:rsidRDefault="00F07FE9">
            <w:pPr>
              <w:rPr>
                <w:color w:val="000000"/>
                <w:sz w:val="24"/>
                <w:szCs w:val="24"/>
              </w:rPr>
            </w:pPr>
            <w:r w:rsidRPr="00F07FE9">
              <w:rPr>
                <w:color w:val="000000"/>
                <w:sz w:val="24"/>
              </w:rPr>
              <w:t>Продовольственные товары (мороженое)</w:t>
            </w:r>
          </w:p>
        </w:tc>
        <w:tc>
          <w:tcPr>
            <w:tcW w:w="1559" w:type="dxa"/>
          </w:tcPr>
          <w:p w:rsidR="00F07FE9" w:rsidRPr="00F07FE9" w:rsidRDefault="00F07FE9">
            <w:pPr>
              <w:jc w:val="center"/>
              <w:rPr>
                <w:color w:val="000000"/>
                <w:sz w:val="24"/>
                <w:szCs w:val="24"/>
              </w:rPr>
            </w:pPr>
            <w:r w:rsidRPr="00F07FE9">
              <w:rPr>
                <w:color w:val="000000"/>
                <w:sz w:val="24"/>
              </w:rPr>
              <w:t>6,25</w:t>
            </w:r>
          </w:p>
        </w:tc>
        <w:tc>
          <w:tcPr>
            <w:tcW w:w="1560" w:type="dxa"/>
          </w:tcPr>
          <w:p w:rsidR="00F07FE9" w:rsidRPr="00F07FE9" w:rsidRDefault="00F07FE9">
            <w:pPr>
              <w:rPr>
                <w:color w:val="000000"/>
                <w:sz w:val="24"/>
                <w:szCs w:val="24"/>
              </w:rPr>
            </w:pPr>
            <w:r w:rsidRPr="00F07FE9">
              <w:rPr>
                <w:color w:val="000000"/>
                <w:sz w:val="24"/>
              </w:rPr>
              <w:t>до 31.12.2026</w:t>
            </w:r>
          </w:p>
        </w:tc>
        <w:tc>
          <w:tcPr>
            <w:tcW w:w="1958" w:type="dxa"/>
          </w:tcPr>
          <w:p w:rsidR="00F07FE9" w:rsidRPr="00F07FE9" w:rsidRDefault="00F07FE9">
            <w:pPr>
              <w:rPr>
                <w:color w:val="000000"/>
                <w:sz w:val="24"/>
                <w:szCs w:val="24"/>
              </w:rPr>
            </w:pPr>
            <w:r w:rsidRPr="00F07FE9">
              <w:rPr>
                <w:color w:val="000000"/>
                <w:sz w:val="24"/>
              </w:rPr>
              <w:t>19181,25</w:t>
            </w:r>
          </w:p>
        </w:tc>
      </w:tr>
    </w:tbl>
    <w:p w:rsidR="00ED2A71" w:rsidRPr="003E594E" w:rsidRDefault="00ED2A71" w:rsidP="00ED2A71">
      <w:pPr>
        <w:rPr>
          <w:sz w:val="24"/>
          <w:szCs w:val="24"/>
        </w:rPr>
      </w:pPr>
    </w:p>
    <w:p w:rsidR="00ED2A71" w:rsidRPr="00EB5AA2" w:rsidRDefault="00ED2A71" w:rsidP="00EB5AA2">
      <w:pPr>
        <w:jc w:val="both"/>
        <w:rPr>
          <w:color w:val="000000"/>
          <w:sz w:val="24"/>
          <w:szCs w:val="24"/>
          <w:lang w:eastAsia="ru-RU"/>
        </w:rPr>
      </w:pPr>
      <w:r w:rsidRPr="003E594E">
        <w:rPr>
          <w:sz w:val="24"/>
          <w:szCs w:val="24"/>
        </w:rPr>
        <w:t>«Шаг аукциона» по лоту № 1:</w:t>
      </w:r>
      <w:r w:rsidR="00F842E4">
        <w:rPr>
          <w:sz w:val="24"/>
          <w:szCs w:val="24"/>
        </w:rPr>
        <w:t xml:space="preserve"> </w:t>
      </w:r>
      <w:r w:rsidR="00F07FE9" w:rsidRPr="00F07FE9">
        <w:rPr>
          <w:color w:val="000000"/>
          <w:sz w:val="24"/>
          <w:szCs w:val="24"/>
          <w:lang w:eastAsia="ru-RU"/>
        </w:rPr>
        <w:t>959,06</w:t>
      </w:r>
      <w:r w:rsidR="00F07FE9" w:rsidRPr="00F07FE9">
        <w:rPr>
          <w:color w:val="000000"/>
          <w:sz w:val="24"/>
          <w:szCs w:val="24"/>
          <w:lang w:eastAsia="ru-RU"/>
        </w:rPr>
        <w:tab/>
      </w:r>
      <w:r w:rsidR="00F07FE9">
        <w:rPr>
          <w:color w:val="000000"/>
          <w:sz w:val="24"/>
          <w:szCs w:val="24"/>
          <w:lang w:eastAsia="ru-RU"/>
        </w:rPr>
        <w:t>(</w:t>
      </w:r>
      <w:r w:rsidR="00F07FE9" w:rsidRPr="00F07FE9">
        <w:rPr>
          <w:color w:val="000000"/>
          <w:sz w:val="24"/>
          <w:szCs w:val="24"/>
          <w:lang w:eastAsia="ru-RU"/>
        </w:rPr>
        <w:t>Девятьсот пятьдесят девять рублей 06 копеек</w:t>
      </w:r>
      <w:r w:rsidR="00F07FE9">
        <w:rPr>
          <w:color w:val="000000"/>
          <w:sz w:val="24"/>
          <w:szCs w:val="24"/>
          <w:lang w:eastAsia="ru-RU"/>
        </w:rPr>
        <w:t>)</w:t>
      </w:r>
    </w:p>
    <w:p w:rsidR="00ED2A71" w:rsidRPr="00EB5AA2" w:rsidRDefault="00ED2A71" w:rsidP="00EB5AA2">
      <w:pPr>
        <w:jc w:val="both"/>
        <w:rPr>
          <w:color w:val="000000"/>
          <w:sz w:val="24"/>
          <w:szCs w:val="24"/>
          <w:lang w:eastAsia="ru-RU"/>
        </w:rPr>
      </w:pPr>
      <w:r w:rsidRPr="003E594E">
        <w:rPr>
          <w:sz w:val="24"/>
          <w:szCs w:val="24"/>
        </w:rPr>
        <w:t>Размер задатка по лоту № 1: </w:t>
      </w:r>
      <w:r w:rsidR="00F07FE9" w:rsidRPr="00F07FE9">
        <w:rPr>
          <w:color w:val="000000"/>
          <w:sz w:val="24"/>
          <w:szCs w:val="24"/>
          <w:lang w:eastAsia="ru-RU"/>
        </w:rPr>
        <w:t>1918,13</w:t>
      </w:r>
      <w:r w:rsidR="00F07FE9" w:rsidRPr="00F07FE9">
        <w:rPr>
          <w:color w:val="000000"/>
          <w:sz w:val="24"/>
          <w:szCs w:val="24"/>
          <w:lang w:eastAsia="ru-RU"/>
        </w:rPr>
        <w:tab/>
      </w:r>
      <w:r w:rsidR="00F07FE9">
        <w:rPr>
          <w:color w:val="000000"/>
          <w:sz w:val="24"/>
          <w:szCs w:val="24"/>
          <w:lang w:eastAsia="ru-RU"/>
        </w:rPr>
        <w:t>(</w:t>
      </w:r>
      <w:r w:rsidR="00F07FE9" w:rsidRPr="00F07FE9">
        <w:rPr>
          <w:color w:val="000000"/>
          <w:sz w:val="24"/>
          <w:szCs w:val="24"/>
          <w:lang w:eastAsia="ru-RU"/>
        </w:rPr>
        <w:t>Одна тысяча девятьсот восемнадцать рублей 13 копеек</w:t>
      </w:r>
      <w:r w:rsidR="00F07FE9">
        <w:rPr>
          <w:color w:val="000000"/>
          <w:sz w:val="24"/>
          <w:szCs w:val="24"/>
          <w:lang w:eastAsia="ru-RU"/>
        </w:rPr>
        <w:t>)</w:t>
      </w:r>
    </w:p>
    <w:p w:rsidR="00EB5AA2" w:rsidRDefault="00EB5AA2" w:rsidP="00ED2A71">
      <w:pPr>
        <w:pStyle w:val="ConsPlusNormal"/>
        <w:jc w:val="both"/>
        <w:rPr>
          <w:sz w:val="24"/>
          <w:szCs w:val="24"/>
        </w:rPr>
      </w:pPr>
    </w:p>
    <w:p w:rsidR="00EB5AA2" w:rsidRDefault="00EB5AA2" w:rsidP="00EB5AA2">
      <w:pPr>
        <w:pStyle w:val="ConsPlusNormal"/>
        <w:ind w:firstLine="540"/>
        <w:jc w:val="center"/>
        <w:rPr>
          <w:sz w:val="24"/>
          <w:szCs w:val="24"/>
        </w:rPr>
      </w:pPr>
    </w:p>
    <w:p w:rsidR="00EB5AA2" w:rsidRDefault="00EB5AA2" w:rsidP="00EB5AA2">
      <w:pPr>
        <w:pStyle w:val="ConsPlusNormal"/>
        <w:ind w:firstLine="540"/>
        <w:jc w:val="center"/>
        <w:rPr>
          <w:sz w:val="24"/>
          <w:szCs w:val="24"/>
        </w:rPr>
      </w:pPr>
    </w:p>
    <w:p w:rsidR="00EB5AA2" w:rsidRDefault="00EB5AA2" w:rsidP="00EB5AA2">
      <w:pPr>
        <w:pStyle w:val="ConsPlusNormal"/>
        <w:ind w:firstLine="540"/>
        <w:jc w:val="center"/>
        <w:rPr>
          <w:sz w:val="24"/>
          <w:szCs w:val="24"/>
        </w:rPr>
      </w:pPr>
    </w:p>
    <w:p w:rsidR="00EB5AA2" w:rsidRDefault="00EB5AA2" w:rsidP="00915130">
      <w:pPr>
        <w:pStyle w:val="ConsPlusNormal"/>
        <w:rPr>
          <w:sz w:val="24"/>
          <w:szCs w:val="24"/>
        </w:rPr>
      </w:pPr>
    </w:p>
    <w:p w:rsidR="00795220" w:rsidRDefault="00795220" w:rsidP="00EB5AA2">
      <w:pPr>
        <w:pStyle w:val="ConsPlusNormal"/>
        <w:ind w:firstLine="540"/>
        <w:jc w:val="center"/>
        <w:rPr>
          <w:sz w:val="24"/>
          <w:szCs w:val="24"/>
        </w:rPr>
      </w:pPr>
    </w:p>
    <w:p w:rsidR="00795220" w:rsidRDefault="00795220" w:rsidP="00EB5AA2">
      <w:pPr>
        <w:pStyle w:val="ConsPlusNormal"/>
        <w:ind w:firstLine="540"/>
        <w:jc w:val="center"/>
        <w:rPr>
          <w:sz w:val="24"/>
          <w:szCs w:val="24"/>
        </w:rPr>
      </w:pPr>
    </w:p>
    <w:p w:rsidR="00795220" w:rsidRDefault="00795220" w:rsidP="00EB5AA2">
      <w:pPr>
        <w:pStyle w:val="ConsPlusNormal"/>
        <w:ind w:firstLine="540"/>
        <w:jc w:val="center"/>
        <w:rPr>
          <w:sz w:val="24"/>
          <w:szCs w:val="24"/>
        </w:rPr>
      </w:pPr>
    </w:p>
    <w:p w:rsidR="00795220" w:rsidRDefault="00795220" w:rsidP="00EB5AA2">
      <w:pPr>
        <w:pStyle w:val="ConsPlusNormal"/>
        <w:ind w:firstLine="540"/>
        <w:jc w:val="center"/>
        <w:rPr>
          <w:sz w:val="24"/>
          <w:szCs w:val="24"/>
        </w:rPr>
      </w:pPr>
    </w:p>
    <w:p w:rsidR="00795220" w:rsidRDefault="00795220" w:rsidP="00EB5AA2">
      <w:pPr>
        <w:pStyle w:val="ConsPlusNormal"/>
        <w:ind w:firstLine="540"/>
        <w:jc w:val="center"/>
        <w:rPr>
          <w:sz w:val="24"/>
          <w:szCs w:val="24"/>
        </w:rPr>
      </w:pPr>
    </w:p>
    <w:p w:rsidR="00795220" w:rsidRDefault="00795220" w:rsidP="00EB5AA2">
      <w:pPr>
        <w:pStyle w:val="ConsPlusNormal"/>
        <w:ind w:firstLine="540"/>
        <w:jc w:val="center"/>
        <w:rPr>
          <w:sz w:val="24"/>
          <w:szCs w:val="24"/>
        </w:rPr>
      </w:pPr>
    </w:p>
    <w:p w:rsidR="00F07FE9" w:rsidRDefault="00F07FE9" w:rsidP="00EB5AA2">
      <w:pPr>
        <w:pStyle w:val="ConsPlusNormal"/>
        <w:ind w:firstLine="540"/>
        <w:jc w:val="center"/>
        <w:rPr>
          <w:sz w:val="24"/>
          <w:szCs w:val="24"/>
        </w:rPr>
      </w:pPr>
    </w:p>
    <w:p w:rsidR="00EB5AA2" w:rsidRDefault="00EB5AA2" w:rsidP="00EB5AA2">
      <w:pPr>
        <w:pStyle w:val="ConsPlusNormal"/>
        <w:ind w:firstLine="540"/>
        <w:jc w:val="center"/>
        <w:rPr>
          <w:sz w:val="24"/>
          <w:szCs w:val="24"/>
        </w:rPr>
      </w:pPr>
      <w:r>
        <w:rPr>
          <w:sz w:val="24"/>
          <w:szCs w:val="24"/>
        </w:rPr>
        <w:lastRenderedPageBreak/>
        <w:t>Лот № 2</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134"/>
        <w:gridCol w:w="1843"/>
        <w:gridCol w:w="1559"/>
        <w:gridCol w:w="1560"/>
        <w:gridCol w:w="1958"/>
      </w:tblGrid>
      <w:tr w:rsidR="00795220" w:rsidRPr="003E594E" w:rsidTr="00795220">
        <w:trPr>
          <w:trHeight w:val="1316"/>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134"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843"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289"/>
        </w:trPr>
        <w:tc>
          <w:tcPr>
            <w:tcW w:w="493" w:type="dxa"/>
          </w:tcPr>
          <w:p w:rsidR="00795220" w:rsidRPr="00664B98" w:rsidRDefault="00795220" w:rsidP="00795220">
            <w:pPr>
              <w:pStyle w:val="ConsPlusNormal"/>
              <w:jc w:val="center"/>
              <w:rPr>
                <w:sz w:val="24"/>
              </w:rPr>
            </w:pPr>
            <w:r w:rsidRPr="00664B98">
              <w:rPr>
                <w:sz w:val="24"/>
              </w:rPr>
              <w:t>1</w:t>
            </w:r>
          </w:p>
        </w:tc>
        <w:tc>
          <w:tcPr>
            <w:tcW w:w="2201" w:type="dxa"/>
          </w:tcPr>
          <w:p w:rsidR="00795220" w:rsidRPr="00664B98" w:rsidRDefault="00795220" w:rsidP="00795220">
            <w:pPr>
              <w:pStyle w:val="ConsPlusNormal"/>
              <w:jc w:val="center"/>
              <w:rPr>
                <w:sz w:val="24"/>
              </w:rPr>
            </w:pPr>
            <w:r w:rsidRPr="00664B98">
              <w:rPr>
                <w:sz w:val="24"/>
              </w:rPr>
              <w:t>2</w:t>
            </w:r>
          </w:p>
        </w:tc>
        <w:tc>
          <w:tcPr>
            <w:tcW w:w="1842" w:type="dxa"/>
          </w:tcPr>
          <w:p w:rsidR="00795220" w:rsidRPr="00664B98" w:rsidRDefault="00795220" w:rsidP="00795220">
            <w:pPr>
              <w:pStyle w:val="ConsPlusNormal"/>
              <w:jc w:val="center"/>
              <w:rPr>
                <w:sz w:val="24"/>
              </w:rPr>
            </w:pPr>
            <w:r w:rsidRPr="00664B98">
              <w:rPr>
                <w:sz w:val="24"/>
              </w:rPr>
              <w:t>3</w:t>
            </w:r>
          </w:p>
        </w:tc>
        <w:tc>
          <w:tcPr>
            <w:tcW w:w="2268" w:type="dxa"/>
          </w:tcPr>
          <w:p w:rsidR="00795220" w:rsidRPr="00664B98" w:rsidRDefault="00795220" w:rsidP="00795220">
            <w:pPr>
              <w:pStyle w:val="ConsPlusNormal"/>
              <w:jc w:val="center"/>
              <w:rPr>
                <w:sz w:val="24"/>
              </w:rPr>
            </w:pPr>
            <w:r w:rsidRPr="00664B98">
              <w:rPr>
                <w:sz w:val="24"/>
              </w:rPr>
              <w:t>4</w:t>
            </w:r>
          </w:p>
        </w:tc>
        <w:tc>
          <w:tcPr>
            <w:tcW w:w="1134" w:type="dxa"/>
          </w:tcPr>
          <w:p w:rsidR="00795220" w:rsidRPr="00664B98" w:rsidRDefault="00795220" w:rsidP="00795220">
            <w:pPr>
              <w:pStyle w:val="ConsPlusNormal"/>
              <w:jc w:val="center"/>
              <w:rPr>
                <w:sz w:val="24"/>
              </w:rPr>
            </w:pPr>
            <w:r w:rsidRPr="00664B98">
              <w:rPr>
                <w:sz w:val="24"/>
              </w:rPr>
              <w:t>5</w:t>
            </w:r>
          </w:p>
        </w:tc>
        <w:tc>
          <w:tcPr>
            <w:tcW w:w="1843" w:type="dxa"/>
          </w:tcPr>
          <w:p w:rsidR="00795220" w:rsidRPr="00664B98" w:rsidRDefault="00795220" w:rsidP="00795220">
            <w:pPr>
              <w:pStyle w:val="ConsPlusNormal"/>
              <w:jc w:val="center"/>
              <w:rPr>
                <w:sz w:val="24"/>
              </w:rPr>
            </w:pPr>
            <w:r w:rsidRPr="00664B98">
              <w:rPr>
                <w:sz w:val="24"/>
              </w:rPr>
              <w:t>6</w:t>
            </w:r>
          </w:p>
        </w:tc>
        <w:tc>
          <w:tcPr>
            <w:tcW w:w="1559" w:type="dxa"/>
          </w:tcPr>
          <w:p w:rsidR="00795220" w:rsidRPr="00664B98" w:rsidRDefault="00795220" w:rsidP="00795220">
            <w:pPr>
              <w:pStyle w:val="ConsPlusNormal"/>
              <w:jc w:val="center"/>
              <w:rPr>
                <w:sz w:val="24"/>
              </w:rPr>
            </w:pPr>
            <w:r w:rsidRPr="00664B98">
              <w:rPr>
                <w:sz w:val="24"/>
              </w:rPr>
              <w:t>7</w:t>
            </w:r>
          </w:p>
        </w:tc>
        <w:tc>
          <w:tcPr>
            <w:tcW w:w="1560" w:type="dxa"/>
          </w:tcPr>
          <w:p w:rsidR="00795220" w:rsidRPr="00664B98" w:rsidRDefault="00795220" w:rsidP="00795220">
            <w:pPr>
              <w:pStyle w:val="ConsPlusNormal"/>
              <w:jc w:val="center"/>
              <w:rPr>
                <w:sz w:val="24"/>
              </w:rPr>
            </w:pPr>
            <w:r w:rsidRPr="00664B98">
              <w:rPr>
                <w:sz w:val="24"/>
              </w:rPr>
              <w:t>8</w:t>
            </w:r>
          </w:p>
        </w:tc>
        <w:tc>
          <w:tcPr>
            <w:tcW w:w="1958" w:type="dxa"/>
          </w:tcPr>
          <w:p w:rsidR="00795220" w:rsidRPr="00664B98" w:rsidRDefault="00795220" w:rsidP="00795220">
            <w:pPr>
              <w:pStyle w:val="ConsPlusNormal"/>
              <w:jc w:val="center"/>
              <w:rPr>
                <w:sz w:val="24"/>
              </w:rPr>
            </w:pPr>
            <w:r w:rsidRPr="00664B98">
              <w:rPr>
                <w:sz w:val="24"/>
              </w:rPr>
              <w:t>9</w:t>
            </w:r>
          </w:p>
        </w:tc>
      </w:tr>
      <w:tr w:rsidR="00F07FE9" w:rsidRPr="003E594E" w:rsidTr="00EB5AA2">
        <w:trPr>
          <w:trHeight w:val="336"/>
        </w:trPr>
        <w:tc>
          <w:tcPr>
            <w:tcW w:w="493" w:type="dxa"/>
          </w:tcPr>
          <w:p w:rsidR="00F07FE9" w:rsidRPr="003E594E" w:rsidRDefault="00F07FE9" w:rsidP="00EB5AA2">
            <w:pPr>
              <w:pStyle w:val="ConsPlusNormal"/>
              <w:jc w:val="center"/>
              <w:rPr>
                <w:sz w:val="24"/>
                <w:szCs w:val="24"/>
              </w:rPr>
            </w:pPr>
            <w:r w:rsidRPr="003E594E">
              <w:rPr>
                <w:sz w:val="24"/>
                <w:szCs w:val="24"/>
              </w:rPr>
              <w:t>1</w:t>
            </w:r>
          </w:p>
        </w:tc>
        <w:tc>
          <w:tcPr>
            <w:tcW w:w="2201" w:type="dxa"/>
          </w:tcPr>
          <w:p w:rsidR="00F07FE9" w:rsidRPr="00F07FE9" w:rsidRDefault="00F07FE9">
            <w:pPr>
              <w:rPr>
                <w:color w:val="000000"/>
                <w:sz w:val="24"/>
                <w:szCs w:val="24"/>
              </w:rPr>
            </w:pPr>
            <w:r w:rsidRPr="00F07FE9">
              <w:rPr>
                <w:color w:val="000000"/>
                <w:sz w:val="24"/>
              </w:rPr>
              <w:t xml:space="preserve">г. Серпухов, </w:t>
            </w:r>
            <w:r>
              <w:rPr>
                <w:color w:val="000000"/>
                <w:sz w:val="24"/>
              </w:rPr>
              <w:br/>
            </w:r>
            <w:r w:rsidRPr="00F07FE9">
              <w:rPr>
                <w:color w:val="000000"/>
                <w:sz w:val="24"/>
              </w:rPr>
              <w:t xml:space="preserve">ул. </w:t>
            </w:r>
            <w:proofErr w:type="gramStart"/>
            <w:r w:rsidRPr="00F07FE9">
              <w:rPr>
                <w:color w:val="000000"/>
                <w:sz w:val="24"/>
              </w:rPr>
              <w:t>Весенняя</w:t>
            </w:r>
            <w:proofErr w:type="gramEnd"/>
            <w:r w:rsidRPr="00F07FE9">
              <w:rPr>
                <w:color w:val="000000"/>
                <w:sz w:val="24"/>
              </w:rPr>
              <w:t>, вблизи д. 58</w:t>
            </w:r>
          </w:p>
        </w:tc>
        <w:tc>
          <w:tcPr>
            <w:tcW w:w="1842" w:type="dxa"/>
          </w:tcPr>
          <w:p w:rsidR="00F07FE9" w:rsidRPr="00F07FE9" w:rsidRDefault="00F07FE9">
            <w:pPr>
              <w:jc w:val="center"/>
              <w:rPr>
                <w:color w:val="000000"/>
                <w:sz w:val="24"/>
                <w:szCs w:val="24"/>
              </w:rPr>
            </w:pPr>
            <w:r w:rsidRPr="00F07FE9">
              <w:rPr>
                <w:color w:val="000000"/>
                <w:sz w:val="24"/>
              </w:rPr>
              <w:t>18</w:t>
            </w:r>
          </w:p>
        </w:tc>
        <w:tc>
          <w:tcPr>
            <w:tcW w:w="2268" w:type="dxa"/>
          </w:tcPr>
          <w:p w:rsidR="00F07FE9" w:rsidRPr="00F07FE9" w:rsidRDefault="00F07FE9">
            <w:pPr>
              <w:rPr>
                <w:color w:val="000000"/>
                <w:sz w:val="24"/>
                <w:szCs w:val="24"/>
              </w:rPr>
            </w:pPr>
            <w:r w:rsidRPr="00F07FE9">
              <w:rPr>
                <w:color w:val="000000"/>
                <w:sz w:val="24"/>
              </w:rPr>
              <w:t>Архитектурно-</w:t>
            </w:r>
            <w:proofErr w:type="gramStart"/>
            <w:r w:rsidRPr="00F07FE9">
              <w:rPr>
                <w:color w:val="000000"/>
                <w:sz w:val="24"/>
              </w:rPr>
              <w:t>художественное решение</w:t>
            </w:r>
            <w:proofErr w:type="gramEnd"/>
            <w:r w:rsidRPr="00F07FE9">
              <w:rPr>
                <w:color w:val="000000"/>
                <w:sz w:val="24"/>
              </w:rPr>
              <w:t xml:space="preserve"> – стиль «Классика»</w:t>
            </w:r>
          </w:p>
        </w:tc>
        <w:tc>
          <w:tcPr>
            <w:tcW w:w="1134" w:type="dxa"/>
          </w:tcPr>
          <w:p w:rsidR="00F07FE9" w:rsidRPr="00F07FE9" w:rsidRDefault="00F07FE9">
            <w:pPr>
              <w:rPr>
                <w:color w:val="000000"/>
                <w:sz w:val="24"/>
                <w:szCs w:val="24"/>
              </w:rPr>
            </w:pPr>
            <w:r w:rsidRPr="00F07FE9">
              <w:rPr>
                <w:color w:val="000000"/>
                <w:sz w:val="24"/>
              </w:rPr>
              <w:t>Киоск</w:t>
            </w:r>
          </w:p>
        </w:tc>
        <w:tc>
          <w:tcPr>
            <w:tcW w:w="1843" w:type="dxa"/>
          </w:tcPr>
          <w:p w:rsidR="00F07FE9" w:rsidRPr="00F07FE9" w:rsidRDefault="00F07FE9">
            <w:pPr>
              <w:rPr>
                <w:color w:val="000000"/>
                <w:sz w:val="24"/>
                <w:szCs w:val="24"/>
              </w:rPr>
            </w:pPr>
            <w:r w:rsidRPr="00F07FE9">
              <w:rPr>
                <w:color w:val="000000"/>
                <w:sz w:val="24"/>
              </w:rPr>
              <w:t>Продовольственные товары (мороженое)</w:t>
            </w:r>
          </w:p>
        </w:tc>
        <w:tc>
          <w:tcPr>
            <w:tcW w:w="1559" w:type="dxa"/>
          </w:tcPr>
          <w:p w:rsidR="00F07FE9" w:rsidRPr="00F07FE9" w:rsidRDefault="00F07FE9">
            <w:pPr>
              <w:jc w:val="center"/>
              <w:rPr>
                <w:color w:val="000000"/>
                <w:sz w:val="24"/>
                <w:szCs w:val="24"/>
              </w:rPr>
            </w:pPr>
            <w:r w:rsidRPr="00F07FE9">
              <w:rPr>
                <w:color w:val="000000"/>
                <w:sz w:val="24"/>
              </w:rPr>
              <w:t>6,25</w:t>
            </w:r>
          </w:p>
        </w:tc>
        <w:tc>
          <w:tcPr>
            <w:tcW w:w="1560" w:type="dxa"/>
          </w:tcPr>
          <w:p w:rsidR="00F07FE9" w:rsidRPr="00F07FE9" w:rsidRDefault="00F07FE9">
            <w:pPr>
              <w:rPr>
                <w:color w:val="000000"/>
                <w:sz w:val="24"/>
                <w:szCs w:val="24"/>
              </w:rPr>
            </w:pPr>
            <w:r w:rsidRPr="00F07FE9">
              <w:rPr>
                <w:color w:val="000000"/>
                <w:sz w:val="24"/>
              </w:rPr>
              <w:t>до 31.12.2026</w:t>
            </w:r>
          </w:p>
        </w:tc>
        <w:tc>
          <w:tcPr>
            <w:tcW w:w="1958" w:type="dxa"/>
          </w:tcPr>
          <w:p w:rsidR="00F07FE9" w:rsidRPr="00F07FE9" w:rsidRDefault="00F07FE9">
            <w:pPr>
              <w:rPr>
                <w:color w:val="000000"/>
                <w:sz w:val="24"/>
                <w:szCs w:val="24"/>
              </w:rPr>
            </w:pPr>
            <w:r w:rsidRPr="00F07FE9">
              <w:rPr>
                <w:color w:val="000000"/>
                <w:sz w:val="24"/>
              </w:rPr>
              <w:t>12787,5</w:t>
            </w:r>
          </w:p>
        </w:tc>
      </w:tr>
    </w:tbl>
    <w:p w:rsidR="00F07FE9" w:rsidRDefault="00EB5AA2" w:rsidP="00EB5AA2">
      <w:pPr>
        <w:jc w:val="both"/>
        <w:rPr>
          <w:color w:val="000000"/>
          <w:sz w:val="24"/>
          <w:szCs w:val="24"/>
          <w:lang w:eastAsia="ru-RU"/>
        </w:rPr>
      </w:pPr>
      <w:r w:rsidRPr="003E594E">
        <w:rPr>
          <w:sz w:val="24"/>
          <w:szCs w:val="24"/>
        </w:rPr>
        <w:t xml:space="preserve">«Шаг аукциона» по лоту № </w:t>
      </w:r>
      <w:r w:rsidR="00D6497C">
        <w:rPr>
          <w:sz w:val="24"/>
          <w:szCs w:val="24"/>
        </w:rPr>
        <w:t>2</w:t>
      </w:r>
      <w:r w:rsidRPr="003E594E">
        <w:rPr>
          <w:sz w:val="24"/>
          <w:szCs w:val="24"/>
        </w:rPr>
        <w:t>:</w:t>
      </w:r>
      <w:r>
        <w:rPr>
          <w:sz w:val="24"/>
          <w:szCs w:val="24"/>
        </w:rPr>
        <w:t xml:space="preserve"> </w:t>
      </w:r>
      <w:r w:rsidR="00F07FE9" w:rsidRPr="00F07FE9">
        <w:rPr>
          <w:color w:val="000000"/>
          <w:sz w:val="24"/>
          <w:szCs w:val="24"/>
          <w:lang w:eastAsia="ru-RU"/>
        </w:rPr>
        <w:t>639,38</w:t>
      </w:r>
      <w:r w:rsidR="00F07FE9" w:rsidRPr="00F07FE9">
        <w:rPr>
          <w:color w:val="000000"/>
          <w:sz w:val="24"/>
          <w:szCs w:val="24"/>
          <w:lang w:eastAsia="ru-RU"/>
        </w:rPr>
        <w:tab/>
      </w:r>
      <w:r w:rsidR="00F07FE9">
        <w:rPr>
          <w:color w:val="000000"/>
          <w:sz w:val="24"/>
          <w:szCs w:val="24"/>
          <w:lang w:eastAsia="ru-RU"/>
        </w:rPr>
        <w:t>(</w:t>
      </w:r>
      <w:r w:rsidR="00F07FE9" w:rsidRPr="00F07FE9">
        <w:rPr>
          <w:color w:val="000000"/>
          <w:sz w:val="24"/>
          <w:szCs w:val="24"/>
          <w:lang w:eastAsia="ru-RU"/>
        </w:rPr>
        <w:t>Шестьсот тридцать девять рублей 38 копеек</w:t>
      </w:r>
      <w:r w:rsidR="00F07FE9">
        <w:rPr>
          <w:color w:val="000000"/>
          <w:sz w:val="24"/>
          <w:szCs w:val="24"/>
          <w:lang w:eastAsia="ru-RU"/>
        </w:rPr>
        <w:t>)</w:t>
      </w:r>
    </w:p>
    <w:p w:rsidR="00EB5AA2" w:rsidRDefault="00EB5AA2" w:rsidP="00F07FE9">
      <w:pPr>
        <w:jc w:val="both"/>
      </w:pPr>
      <w:r w:rsidRPr="003E594E">
        <w:rPr>
          <w:sz w:val="24"/>
          <w:szCs w:val="24"/>
        </w:rPr>
        <w:t xml:space="preserve">Размер задатка по лоту № </w:t>
      </w:r>
      <w:r w:rsidR="00D6497C">
        <w:rPr>
          <w:sz w:val="24"/>
          <w:szCs w:val="24"/>
        </w:rPr>
        <w:t>2</w:t>
      </w:r>
      <w:r w:rsidRPr="003E594E">
        <w:rPr>
          <w:sz w:val="24"/>
          <w:szCs w:val="24"/>
        </w:rPr>
        <w:t>: </w:t>
      </w:r>
      <w:r w:rsidR="00F07FE9" w:rsidRPr="00F07FE9">
        <w:rPr>
          <w:color w:val="000000"/>
          <w:sz w:val="24"/>
          <w:szCs w:val="24"/>
          <w:lang w:eastAsia="ru-RU"/>
        </w:rPr>
        <w:t>1278,75</w:t>
      </w:r>
      <w:r w:rsidR="00F07FE9" w:rsidRPr="00F07FE9">
        <w:rPr>
          <w:color w:val="000000"/>
          <w:sz w:val="24"/>
          <w:szCs w:val="24"/>
          <w:lang w:eastAsia="ru-RU"/>
        </w:rPr>
        <w:tab/>
      </w:r>
      <w:r w:rsidR="00F07FE9">
        <w:rPr>
          <w:color w:val="000000"/>
          <w:sz w:val="24"/>
          <w:szCs w:val="24"/>
          <w:lang w:eastAsia="ru-RU"/>
        </w:rPr>
        <w:t>(</w:t>
      </w:r>
      <w:r w:rsidR="00F07FE9" w:rsidRPr="00F07FE9">
        <w:rPr>
          <w:color w:val="000000"/>
          <w:sz w:val="24"/>
          <w:szCs w:val="24"/>
          <w:lang w:eastAsia="ru-RU"/>
        </w:rPr>
        <w:t>Одна тысяча двести семьдесят восемь рублей 75 копеек</w:t>
      </w:r>
      <w:r w:rsidR="00F07FE9">
        <w:rPr>
          <w:color w:val="000000"/>
          <w:sz w:val="24"/>
          <w:szCs w:val="24"/>
          <w:lang w:eastAsia="ru-RU"/>
        </w:rPr>
        <w:t>)</w:t>
      </w:r>
    </w:p>
    <w:p w:rsidR="00F07FE9" w:rsidRDefault="00F07FE9" w:rsidP="00EB5AA2">
      <w:pPr>
        <w:pStyle w:val="ConsPlusNormal"/>
        <w:ind w:firstLine="540"/>
        <w:jc w:val="center"/>
        <w:rPr>
          <w:sz w:val="24"/>
          <w:szCs w:val="24"/>
        </w:rPr>
      </w:pPr>
    </w:p>
    <w:p w:rsidR="00EB5AA2" w:rsidRPr="003E594E" w:rsidRDefault="00EB5AA2" w:rsidP="00EB5AA2">
      <w:pPr>
        <w:pStyle w:val="ConsPlusNormal"/>
        <w:ind w:firstLine="540"/>
        <w:jc w:val="center"/>
        <w:rPr>
          <w:sz w:val="24"/>
          <w:szCs w:val="24"/>
        </w:rPr>
      </w:pPr>
      <w:r w:rsidRPr="003E594E">
        <w:rPr>
          <w:sz w:val="24"/>
          <w:szCs w:val="24"/>
        </w:rPr>
        <w:t xml:space="preserve">Лот № </w:t>
      </w:r>
      <w:r w:rsidR="00775E0F">
        <w:rPr>
          <w:sz w:val="24"/>
          <w:szCs w:val="24"/>
        </w:rPr>
        <w:t>3</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134"/>
        <w:gridCol w:w="1843"/>
        <w:gridCol w:w="1559"/>
        <w:gridCol w:w="1560"/>
        <w:gridCol w:w="1958"/>
      </w:tblGrid>
      <w:tr w:rsidR="00795220" w:rsidRPr="003E594E" w:rsidTr="00795220">
        <w:trPr>
          <w:trHeight w:val="1315"/>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134"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843"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D6497C" w:rsidRPr="003E594E" w:rsidTr="00795220">
        <w:trPr>
          <w:trHeight w:val="147"/>
        </w:trPr>
        <w:tc>
          <w:tcPr>
            <w:tcW w:w="493" w:type="dxa"/>
          </w:tcPr>
          <w:p w:rsidR="00D6497C" w:rsidRPr="003E594E" w:rsidRDefault="00D6497C" w:rsidP="00915130">
            <w:pPr>
              <w:pStyle w:val="ConsPlusNormal"/>
              <w:jc w:val="center"/>
              <w:rPr>
                <w:sz w:val="24"/>
                <w:szCs w:val="24"/>
              </w:rPr>
            </w:pPr>
            <w:r w:rsidRPr="003E594E">
              <w:rPr>
                <w:sz w:val="24"/>
                <w:szCs w:val="24"/>
              </w:rPr>
              <w:t>1</w:t>
            </w:r>
          </w:p>
        </w:tc>
        <w:tc>
          <w:tcPr>
            <w:tcW w:w="2201" w:type="dxa"/>
          </w:tcPr>
          <w:p w:rsidR="00D6497C" w:rsidRPr="003E594E" w:rsidRDefault="00D6497C" w:rsidP="00915130">
            <w:pPr>
              <w:pStyle w:val="ConsPlusNormal"/>
              <w:jc w:val="center"/>
              <w:rPr>
                <w:sz w:val="24"/>
                <w:szCs w:val="24"/>
              </w:rPr>
            </w:pPr>
            <w:r w:rsidRPr="003E594E">
              <w:rPr>
                <w:sz w:val="24"/>
                <w:szCs w:val="24"/>
              </w:rPr>
              <w:t>2</w:t>
            </w:r>
          </w:p>
        </w:tc>
        <w:tc>
          <w:tcPr>
            <w:tcW w:w="1842" w:type="dxa"/>
          </w:tcPr>
          <w:p w:rsidR="00D6497C" w:rsidRPr="003E594E" w:rsidRDefault="00D6497C" w:rsidP="00915130">
            <w:pPr>
              <w:pStyle w:val="ConsPlusNormal"/>
              <w:jc w:val="center"/>
              <w:rPr>
                <w:sz w:val="24"/>
                <w:szCs w:val="24"/>
              </w:rPr>
            </w:pPr>
            <w:r w:rsidRPr="003E594E">
              <w:rPr>
                <w:sz w:val="24"/>
                <w:szCs w:val="24"/>
              </w:rPr>
              <w:t>3</w:t>
            </w:r>
          </w:p>
        </w:tc>
        <w:tc>
          <w:tcPr>
            <w:tcW w:w="2268" w:type="dxa"/>
          </w:tcPr>
          <w:p w:rsidR="00D6497C" w:rsidRPr="003E594E" w:rsidRDefault="00D6497C" w:rsidP="00915130">
            <w:pPr>
              <w:pStyle w:val="ConsPlusNormal"/>
              <w:jc w:val="center"/>
              <w:rPr>
                <w:sz w:val="24"/>
                <w:szCs w:val="24"/>
              </w:rPr>
            </w:pPr>
            <w:r w:rsidRPr="003E594E">
              <w:rPr>
                <w:sz w:val="24"/>
                <w:szCs w:val="24"/>
              </w:rPr>
              <w:t>4</w:t>
            </w:r>
          </w:p>
        </w:tc>
        <w:tc>
          <w:tcPr>
            <w:tcW w:w="1134" w:type="dxa"/>
          </w:tcPr>
          <w:p w:rsidR="00D6497C" w:rsidRPr="003E594E" w:rsidRDefault="00D6497C" w:rsidP="00915130">
            <w:pPr>
              <w:pStyle w:val="ConsPlusNormal"/>
              <w:jc w:val="center"/>
              <w:rPr>
                <w:sz w:val="24"/>
                <w:szCs w:val="24"/>
              </w:rPr>
            </w:pPr>
            <w:r w:rsidRPr="003E594E">
              <w:rPr>
                <w:sz w:val="24"/>
                <w:szCs w:val="24"/>
              </w:rPr>
              <w:t>5</w:t>
            </w:r>
          </w:p>
        </w:tc>
        <w:tc>
          <w:tcPr>
            <w:tcW w:w="1843" w:type="dxa"/>
          </w:tcPr>
          <w:p w:rsidR="00D6497C" w:rsidRPr="003E594E" w:rsidRDefault="00D6497C" w:rsidP="00915130">
            <w:pPr>
              <w:pStyle w:val="ConsPlusNormal"/>
              <w:jc w:val="center"/>
              <w:rPr>
                <w:sz w:val="24"/>
                <w:szCs w:val="24"/>
              </w:rPr>
            </w:pPr>
            <w:r w:rsidRPr="003E594E">
              <w:rPr>
                <w:sz w:val="24"/>
                <w:szCs w:val="24"/>
              </w:rPr>
              <w:t>6</w:t>
            </w:r>
          </w:p>
        </w:tc>
        <w:tc>
          <w:tcPr>
            <w:tcW w:w="1559" w:type="dxa"/>
          </w:tcPr>
          <w:p w:rsidR="00D6497C" w:rsidRPr="003E594E" w:rsidRDefault="00D6497C" w:rsidP="00915130">
            <w:pPr>
              <w:pStyle w:val="ConsPlusNormal"/>
              <w:jc w:val="center"/>
              <w:rPr>
                <w:sz w:val="24"/>
                <w:szCs w:val="24"/>
              </w:rPr>
            </w:pPr>
            <w:r w:rsidRPr="003E594E">
              <w:rPr>
                <w:sz w:val="24"/>
                <w:szCs w:val="24"/>
              </w:rPr>
              <w:t>7</w:t>
            </w:r>
          </w:p>
        </w:tc>
        <w:tc>
          <w:tcPr>
            <w:tcW w:w="1560" w:type="dxa"/>
          </w:tcPr>
          <w:p w:rsidR="00D6497C" w:rsidRPr="003E594E" w:rsidRDefault="00D6497C" w:rsidP="00915130">
            <w:pPr>
              <w:pStyle w:val="ConsPlusNormal"/>
              <w:jc w:val="center"/>
              <w:rPr>
                <w:sz w:val="24"/>
                <w:szCs w:val="24"/>
              </w:rPr>
            </w:pPr>
            <w:r w:rsidRPr="003E594E">
              <w:rPr>
                <w:sz w:val="24"/>
                <w:szCs w:val="24"/>
              </w:rPr>
              <w:t>8</w:t>
            </w:r>
          </w:p>
        </w:tc>
        <w:tc>
          <w:tcPr>
            <w:tcW w:w="1958" w:type="dxa"/>
          </w:tcPr>
          <w:p w:rsidR="00D6497C" w:rsidRPr="003E594E" w:rsidRDefault="00D6497C" w:rsidP="00915130">
            <w:pPr>
              <w:pStyle w:val="ConsPlusNormal"/>
              <w:jc w:val="center"/>
              <w:rPr>
                <w:sz w:val="24"/>
                <w:szCs w:val="24"/>
              </w:rPr>
            </w:pPr>
            <w:r w:rsidRPr="003E594E">
              <w:rPr>
                <w:sz w:val="24"/>
                <w:szCs w:val="24"/>
              </w:rPr>
              <w:t>9</w:t>
            </w:r>
          </w:p>
        </w:tc>
      </w:tr>
      <w:tr w:rsidR="00F07FE9" w:rsidRPr="003E594E" w:rsidTr="00915130">
        <w:trPr>
          <w:trHeight w:val="336"/>
        </w:trPr>
        <w:tc>
          <w:tcPr>
            <w:tcW w:w="493" w:type="dxa"/>
          </w:tcPr>
          <w:p w:rsidR="00F07FE9" w:rsidRPr="003E594E" w:rsidRDefault="00F07FE9" w:rsidP="00915130">
            <w:pPr>
              <w:pStyle w:val="ConsPlusNormal"/>
              <w:jc w:val="center"/>
              <w:rPr>
                <w:sz w:val="24"/>
                <w:szCs w:val="24"/>
              </w:rPr>
            </w:pPr>
            <w:r w:rsidRPr="003E594E">
              <w:rPr>
                <w:sz w:val="24"/>
                <w:szCs w:val="24"/>
              </w:rPr>
              <w:t>1</w:t>
            </w:r>
          </w:p>
        </w:tc>
        <w:tc>
          <w:tcPr>
            <w:tcW w:w="2201" w:type="dxa"/>
          </w:tcPr>
          <w:p w:rsidR="00F07FE9" w:rsidRPr="00F07FE9" w:rsidRDefault="00F07FE9">
            <w:pPr>
              <w:rPr>
                <w:color w:val="000000"/>
                <w:sz w:val="24"/>
                <w:szCs w:val="24"/>
              </w:rPr>
            </w:pPr>
            <w:r w:rsidRPr="00F07FE9">
              <w:rPr>
                <w:color w:val="000000"/>
                <w:sz w:val="24"/>
              </w:rPr>
              <w:t xml:space="preserve">г. Серпухов, </w:t>
            </w:r>
            <w:r>
              <w:rPr>
                <w:color w:val="000000"/>
                <w:sz w:val="24"/>
              </w:rPr>
              <w:br/>
            </w:r>
            <w:r w:rsidRPr="00F07FE9">
              <w:rPr>
                <w:color w:val="000000"/>
                <w:sz w:val="24"/>
              </w:rPr>
              <w:t>ул. Ворошилова, вблизи д. 123</w:t>
            </w:r>
          </w:p>
        </w:tc>
        <w:tc>
          <w:tcPr>
            <w:tcW w:w="1842" w:type="dxa"/>
          </w:tcPr>
          <w:p w:rsidR="00F07FE9" w:rsidRPr="00F07FE9" w:rsidRDefault="00F07FE9">
            <w:pPr>
              <w:jc w:val="center"/>
              <w:rPr>
                <w:color w:val="000000"/>
                <w:sz w:val="24"/>
                <w:szCs w:val="24"/>
              </w:rPr>
            </w:pPr>
            <w:r w:rsidRPr="00F07FE9">
              <w:rPr>
                <w:color w:val="000000"/>
                <w:sz w:val="24"/>
              </w:rPr>
              <w:t>28</w:t>
            </w:r>
          </w:p>
        </w:tc>
        <w:tc>
          <w:tcPr>
            <w:tcW w:w="2268" w:type="dxa"/>
          </w:tcPr>
          <w:p w:rsidR="00F07FE9" w:rsidRPr="00F07FE9" w:rsidRDefault="00F07FE9">
            <w:pPr>
              <w:rPr>
                <w:color w:val="000000"/>
                <w:sz w:val="24"/>
                <w:szCs w:val="24"/>
              </w:rPr>
            </w:pPr>
            <w:r w:rsidRPr="00F07FE9">
              <w:rPr>
                <w:color w:val="000000"/>
                <w:sz w:val="24"/>
              </w:rPr>
              <w:t>Архитектурно-</w:t>
            </w:r>
            <w:proofErr w:type="gramStart"/>
            <w:r w:rsidRPr="00F07FE9">
              <w:rPr>
                <w:color w:val="000000"/>
                <w:sz w:val="24"/>
              </w:rPr>
              <w:t>художественное решение</w:t>
            </w:r>
            <w:proofErr w:type="gramEnd"/>
            <w:r w:rsidRPr="00F07FE9">
              <w:rPr>
                <w:color w:val="000000"/>
                <w:sz w:val="24"/>
              </w:rPr>
              <w:t xml:space="preserve"> – стиль «Классика»</w:t>
            </w:r>
          </w:p>
        </w:tc>
        <w:tc>
          <w:tcPr>
            <w:tcW w:w="1134" w:type="dxa"/>
          </w:tcPr>
          <w:p w:rsidR="00F07FE9" w:rsidRPr="00F07FE9" w:rsidRDefault="00F07FE9">
            <w:pPr>
              <w:rPr>
                <w:color w:val="000000"/>
                <w:sz w:val="24"/>
                <w:szCs w:val="24"/>
              </w:rPr>
            </w:pPr>
            <w:r w:rsidRPr="00F07FE9">
              <w:rPr>
                <w:color w:val="000000"/>
                <w:sz w:val="24"/>
              </w:rPr>
              <w:t>Киоск</w:t>
            </w:r>
          </w:p>
        </w:tc>
        <w:tc>
          <w:tcPr>
            <w:tcW w:w="1843" w:type="dxa"/>
          </w:tcPr>
          <w:p w:rsidR="00F07FE9" w:rsidRPr="00F07FE9" w:rsidRDefault="00F07FE9">
            <w:pPr>
              <w:rPr>
                <w:color w:val="000000"/>
                <w:sz w:val="24"/>
                <w:szCs w:val="24"/>
              </w:rPr>
            </w:pPr>
            <w:r w:rsidRPr="00F07FE9">
              <w:rPr>
                <w:color w:val="000000"/>
                <w:sz w:val="24"/>
              </w:rPr>
              <w:t>Продовольственные товары (мороженое)</w:t>
            </w:r>
          </w:p>
        </w:tc>
        <w:tc>
          <w:tcPr>
            <w:tcW w:w="1559" w:type="dxa"/>
          </w:tcPr>
          <w:p w:rsidR="00F07FE9" w:rsidRPr="00F07FE9" w:rsidRDefault="00F07FE9">
            <w:pPr>
              <w:jc w:val="center"/>
              <w:rPr>
                <w:color w:val="000000"/>
                <w:sz w:val="24"/>
                <w:szCs w:val="24"/>
              </w:rPr>
            </w:pPr>
            <w:r w:rsidRPr="00F07FE9">
              <w:rPr>
                <w:color w:val="000000"/>
                <w:sz w:val="24"/>
              </w:rPr>
              <w:t>6,25</w:t>
            </w:r>
          </w:p>
        </w:tc>
        <w:tc>
          <w:tcPr>
            <w:tcW w:w="1560" w:type="dxa"/>
          </w:tcPr>
          <w:p w:rsidR="00F07FE9" w:rsidRPr="00F07FE9" w:rsidRDefault="00F07FE9">
            <w:pPr>
              <w:rPr>
                <w:color w:val="000000"/>
                <w:sz w:val="24"/>
                <w:szCs w:val="24"/>
              </w:rPr>
            </w:pPr>
            <w:r w:rsidRPr="00F07FE9">
              <w:rPr>
                <w:color w:val="000000"/>
                <w:sz w:val="24"/>
              </w:rPr>
              <w:t>до 31.12.2026</w:t>
            </w:r>
          </w:p>
        </w:tc>
        <w:tc>
          <w:tcPr>
            <w:tcW w:w="1958" w:type="dxa"/>
          </w:tcPr>
          <w:p w:rsidR="00F07FE9" w:rsidRPr="00F07FE9" w:rsidRDefault="00F07FE9">
            <w:pPr>
              <w:rPr>
                <w:color w:val="000000"/>
                <w:sz w:val="24"/>
                <w:szCs w:val="24"/>
              </w:rPr>
            </w:pPr>
            <w:r w:rsidRPr="00F07FE9">
              <w:rPr>
                <w:color w:val="000000"/>
                <w:sz w:val="24"/>
              </w:rPr>
              <w:t>38362,5</w:t>
            </w:r>
          </w:p>
        </w:tc>
      </w:tr>
    </w:tbl>
    <w:p w:rsidR="00D6497C" w:rsidRPr="00D6497C" w:rsidRDefault="00D6497C" w:rsidP="00D6497C">
      <w:pPr>
        <w:jc w:val="both"/>
        <w:rPr>
          <w:color w:val="000000"/>
          <w:sz w:val="24"/>
          <w:szCs w:val="24"/>
          <w:lang w:eastAsia="ru-RU"/>
        </w:rPr>
      </w:pPr>
      <w:r w:rsidRPr="003E594E">
        <w:rPr>
          <w:sz w:val="24"/>
          <w:szCs w:val="24"/>
        </w:rPr>
        <w:t xml:space="preserve">«Шаг аукциона» по лоту № </w:t>
      </w:r>
      <w:r w:rsidR="00775E0F">
        <w:rPr>
          <w:sz w:val="24"/>
          <w:szCs w:val="24"/>
        </w:rPr>
        <w:t>3</w:t>
      </w:r>
      <w:r w:rsidRPr="003E594E">
        <w:rPr>
          <w:sz w:val="24"/>
          <w:szCs w:val="24"/>
        </w:rPr>
        <w:t>:</w:t>
      </w:r>
      <w:r>
        <w:rPr>
          <w:sz w:val="24"/>
          <w:szCs w:val="24"/>
        </w:rPr>
        <w:t xml:space="preserve"> </w:t>
      </w:r>
      <w:r w:rsidR="00F07FE9" w:rsidRPr="00F07FE9">
        <w:rPr>
          <w:color w:val="000000"/>
          <w:sz w:val="24"/>
          <w:szCs w:val="24"/>
          <w:lang w:eastAsia="ru-RU"/>
        </w:rPr>
        <w:t>1918,13</w:t>
      </w:r>
      <w:r w:rsidR="00F07FE9" w:rsidRPr="00F07FE9">
        <w:rPr>
          <w:color w:val="000000"/>
          <w:sz w:val="24"/>
          <w:szCs w:val="24"/>
          <w:lang w:eastAsia="ru-RU"/>
        </w:rPr>
        <w:tab/>
      </w:r>
      <w:r w:rsidR="00F07FE9">
        <w:rPr>
          <w:color w:val="000000"/>
          <w:sz w:val="24"/>
          <w:szCs w:val="24"/>
          <w:lang w:eastAsia="ru-RU"/>
        </w:rPr>
        <w:t>(</w:t>
      </w:r>
      <w:r w:rsidR="00F07FE9" w:rsidRPr="00F07FE9">
        <w:rPr>
          <w:color w:val="000000"/>
          <w:sz w:val="24"/>
          <w:szCs w:val="24"/>
          <w:lang w:eastAsia="ru-RU"/>
        </w:rPr>
        <w:t>Одна тысяча девятьсот восемнадцать рублей 13 копеек</w:t>
      </w:r>
      <w:r w:rsidR="00F07FE9">
        <w:rPr>
          <w:color w:val="000000"/>
          <w:sz w:val="24"/>
          <w:szCs w:val="24"/>
          <w:lang w:eastAsia="ru-RU"/>
        </w:rPr>
        <w:t>)</w:t>
      </w:r>
    </w:p>
    <w:p w:rsidR="00D6497C" w:rsidRPr="003E594E" w:rsidRDefault="00D6497C" w:rsidP="00D6497C">
      <w:pPr>
        <w:pStyle w:val="ConsPlusNormal"/>
        <w:jc w:val="both"/>
        <w:rPr>
          <w:sz w:val="24"/>
          <w:szCs w:val="24"/>
        </w:rPr>
      </w:pPr>
      <w:r w:rsidRPr="003E594E">
        <w:rPr>
          <w:sz w:val="24"/>
          <w:szCs w:val="24"/>
        </w:rPr>
        <w:t xml:space="preserve">Размер задатка по лоту № </w:t>
      </w:r>
      <w:r w:rsidR="00775E0F">
        <w:rPr>
          <w:sz w:val="24"/>
          <w:szCs w:val="24"/>
        </w:rPr>
        <w:t>3</w:t>
      </w:r>
      <w:r w:rsidRPr="003E594E">
        <w:rPr>
          <w:sz w:val="24"/>
          <w:szCs w:val="24"/>
        </w:rPr>
        <w:t>: </w:t>
      </w:r>
      <w:r w:rsidR="00F07FE9" w:rsidRPr="00F07FE9">
        <w:rPr>
          <w:sz w:val="24"/>
          <w:szCs w:val="24"/>
        </w:rPr>
        <w:t>3836,25</w:t>
      </w:r>
      <w:r w:rsidR="00F07FE9" w:rsidRPr="00F07FE9">
        <w:rPr>
          <w:sz w:val="24"/>
          <w:szCs w:val="24"/>
        </w:rPr>
        <w:tab/>
      </w:r>
      <w:r w:rsidR="00F07FE9">
        <w:rPr>
          <w:sz w:val="24"/>
          <w:szCs w:val="24"/>
        </w:rPr>
        <w:t>(</w:t>
      </w:r>
      <w:r w:rsidR="00F07FE9" w:rsidRPr="00F07FE9">
        <w:rPr>
          <w:sz w:val="24"/>
          <w:szCs w:val="24"/>
        </w:rPr>
        <w:t>Три тысячи восемьсот тридцать шесть рублей 25 копеек</w:t>
      </w:r>
      <w:r w:rsidR="00F07FE9">
        <w:rPr>
          <w:sz w:val="24"/>
          <w:szCs w:val="24"/>
        </w:rPr>
        <w:t>)</w:t>
      </w:r>
    </w:p>
    <w:p w:rsidR="00CB365E" w:rsidRDefault="00CB365E" w:rsidP="00B55E84">
      <w:pPr>
        <w:pStyle w:val="12"/>
        <w:jc w:val="both"/>
      </w:pPr>
    </w:p>
    <w:p w:rsidR="00775E0F" w:rsidRDefault="00775E0F" w:rsidP="00795220">
      <w:pPr>
        <w:pStyle w:val="ConsPlusNormal"/>
        <w:ind w:firstLine="540"/>
        <w:jc w:val="center"/>
        <w:rPr>
          <w:sz w:val="24"/>
          <w:szCs w:val="24"/>
        </w:rPr>
      </w:pPr>
    </w:p>
    <w:p w:rsidR="00D6497C" w:rsidRPr="003E594E" w:rsidRDefault="00D6497C" w:rsidP="00795220">
      <w:pPr>
        <w:pStyle w:val="ConsPlusNormal"/>
        <w:ind w:firstLine="540"/>
        <w:jc w:val="center"/>
        <w:rPr>
          <w:sz w:val="24"/>
          <w:szCs w:val="24"/>
        </w:rPr>
      </w:pPr>
      <w:r w:rsidRPr="003E594E">
        <w:rPr>
          <w:sz w:val="24"/>
          <w:szCs w:val="24"/>
        </w:rPr>
        <w:t xml:space="preserve">Лот № </w:t>
      </w:r>
      <w:r w:rsidR="00775E0F">
        <w:rPr>
          <w:sz w:val="24"/>
          <w:szCs w:val="24"/>
        </w:rPr>
        <w:t>4</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134"/>
        <w:gridCol w:w="1843"/>
        <w:gridCol w:w="1559"/>
        <w:gridCol w:w="1560"/>
        <w:gridCol w:w="1958"/>
      </w:tblGrid>
      <w:tr w:rsidR="00795220" w:rsidRPr="003E594E" w:rsidTr="00795220">
        <w:trPr>
          <w:trHeight w:val="1322"/>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134"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843"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D6497C" w:rsidRPr="003E594E" w:rsidTr="00795220">
        <w:trPr>
          <w:trHeight w:val="169"/>
        </w:trPr>
        <w:tc>
          <w:tcPr>
            <w:tcW w:w="493" w:type="dxa"/>
          </w:tcPr>
          <w:p w:rsidR="00D6497C" w:rsidRPr="003E594E" w:rsidRDefault="00D6497C" w:rsidP="00915130">
            <w:pPr>
              <w:pStyle w:val="ConsPlusNormal"/>
              <w:jc w:val="center"/>
              <w:rPr>
                <w:sz w:val="24"/>
                <w:szCs w:val="24"/>
              </w:rPr>
            </w:pPr>
            <w:r w:rsidRPr="003E594E">
              <w:rPr>
                <w:sz w:val="24"/>
                <w:szCs w:val="24"/>
              </w:rPr>
              <w:t>1</w:t>
            </w:r>
          </w:p>
        </w:tc>
        <w:tc>
          <w:tcPr>
            <w:tcW w:w="2201" w:type="dxa"/>
          </w:tcPr>
          <w:p w:rsidR="00D6497C" w:rsidRPr="003E594E" w:rsidRDefault="00D6497C" w:rsidP="00915130">
            <w:pPr>
              <w:pStyle w:val="ConsPlusNormal"/>
              <w:jc w:val="center"/>
              <w:rPr>
                <w:sz w:val="24"/>
                <w:szCs w:val="24"/>
              </w:rPr>
            </w:pPr>
            <w:r w:rsidRPr="003E594E">
              <w:rPr>
                <w:sz w:val="24"/>
                <w:szCs w:val="24"/>
              </w:rPr>
              <w:t>2</w:t>
            </w:r>
          </w:p>
        </w:tc>
        <w:tc>
          <w:tcPr>
            <w:tcW w:w="1842" w:type="dxa"/>
          </w:tcPr>
          <w:p w:rsidR="00D6497C" w:rsidRPr="003E594E" w:rsidRDefault="00D6497C" w:rsidP="00915130">
            <w:pPr>
              <w:pStyle w:val="ConsPlusNormal"/>
              <w:jc w:val="center"/>
              <w:rPr>
                <w:sz w:val="24"/>
                <w:szCs w:val="24"/>
              </w:rPr>
            </w:pPr>
            <w:r w:rsidRPr="003E594E">
              <w:rPr>
                <w:sz w:val="24"/>
                <w:szCs w:val="24"/>
              </w:rPr>
              <w:t>3</w:t>
            </w:r>
          </w:p>
        </w:tc>
        <w:tc>
          <w:tcPr>
            <w:tcW w:w="2268" w:type="dxa"/>
          </w:tcPr>
          <w:p w:rsidR="00D6497C" w:rsidRPr="003E594E" w:rsidRDefault="00D6497C" w:rsidP="00915130">
            <w:pPr>
              <w:pStyle w:val="ConsPlusNormal"/>
              <w:jc w:val="center"/>
              <w:rPr>
                <w:sz w:val="24"/>
                <w:szCs w:val="24"/>
              </w:rPr>
            </w:pPr>
            <w:r w:rsidRPr="003E594E">
              <w:rPr>
                <w:sz w:val="24"/>
                <w:szCs w:val="24"/>
              </w:rPr>
              <w:t>4</w:t>
            </w:r>
          </w:p>
        </w:tc>
        <w:tc>
          <w:tcPr>
            <w:tcW w:w="1134" w:type="dxa"/>
          </w:tcPr>
          <w:p w:rsidR="00D6497C" w:rsidRPr="003E594E" w:rsidRDefault="00D6497C" w:rsidP="00915130">
            <w:pPr>
              <w:pStyle w:val="ConsPlusNormal"/>
              <w:jc w:val="center"/>
              <w:rPr>
                <w:sz w:val="24"/>
                <w:szCs w:val="24"/>
              </w:rPr>
            </w:pPr>
            <w:r w:rsidRPr="003E594E">
              <w:rPr>
                <w:sz w:val="24"/>
                <w:szCs w:val="24"/>
              </w:rPr>
              <w:t>5</w:t>
            </w:r>
          </w:p>
        </w:tc>
        <w:tc>
          <w:tcPr>
            <w:tcW w:w="1843" w:type="dxa"/>
          </w:tcPr>
          <w:p w:rsidR="00D6497C" w:rsidRPr="003E594E" w:rsidRDefault="00D6497C" w:rsidP="00915130">
            <w:pPr>
              <w:pStyle w:val="ConsPlusNormal"/>
              <w:jc w:val="center"/>
              <w:rPr>
                <w:sz w:val="24"/>
                <w:szCs w:val="24"/>
              </w:rPr>
            </w:pPr>
            <w:r w:rsidRPr="003E594E">
              <w:rPr>
                <w:sz w:val="24"/>
                <w:szCs w:val="24"/>
              </w:rPr>
              <w:t>6</w:t>
            </w:r>
          </w:p>
        </w:tc>
        <w:tc>
          <w:tcPr>
            <w:tcW w:w="1559" w:type="dxa"/>
          </w:tcPr>
          <w:p w:rsidR="00D6497C" w:rsidRPr="003E594E" w:rsidRDefault="00D6497C" w:rsidP="00915130">
            <w:pPr>
              <w:pStyle w:val="ConsPlusNormal"/>
              <w:jc w:val="center"/>
              <w:rPr>
                <w:sz w:val="24"/>
                <w:szCs w:val="24"/>
              </w:rPr>
            </w:pPr>
            <w:r w:rsidRPr="003E594E">
              <w:rPr>
                <w:sz w:val="24"/>
                <w:szCs w:val="24"/>
              </w:rPr>
              <w:t>7</w:t>
            </w:r>
          </w:p>
        </w:tc>
        <w:tc>
          <w:tcPr>
            <w:tcW w:w="1560" w:type="dxa"/>
          </w:tcPr>
          <w:p w:rsidR="00D6497C" w:rsidRPr="003E594E" w:rsidRDefault="00D6497C" w:rsidP="00915130">
            <w:pPr>
              <w:pStyle w:val="ConsPlusNormal"/>
              <w:jc w:val="center"/>
              <w:rPr>
                <w:sz w:val="24"/>
                <w:szCs w:val="24"/>
              </w:rPr>
            </w:pPr>
            <w:r w:rsidRPr="003E594E">
              <w:rPr>
                <w:sz w:val="24"/>
                <w:szCs w:val="24"/>
              </w:rPr>
              <w:t>8</w:t>
            </w:r>
          </w:p>
        </w:tc>
        <w:tc>
          <w:tcPr>
            <w:tcW w:w="1958" w:type="dxa"/>
          </w:tcPr>
          <w:p w:rsidR="00D6497C" w:rsidRPr="003E594E" w:rsidRDefault="00D6497C" w:rsidP="00915130">
            <w:pPr>
              <w:pStyle w:val="ConsPlusNormal"/>
              <w:jc w:val="center"/>
              <w:rPr>
                <w:sz w:val="24"/>
                <w:szCs w:val="24"/>
              </w:rPr>
            </w:pPr>
            <w:r w:rsidRPr="003E594E">
              <w:rPr>
                <w:sz w:val="24"/>
                <w:szCs w:val="24"/>
              </w:rPr>
              <w:t>9</w:t>
            </w:r>
          </w:p>
        </w:tc>
      </w:tr>
      <w:tr w:rsidR="00F07FE9" w:rsidRPr="003E594E" w:rsidTr="00915130">
        <w:trPr>
          <w:trHeight w:val="336"/>
        </w:trPr>
        <w:tc>
          <w:tcPr>
            <w:tcW w:w="493" w:type="dxa"/>
          </w:tcPr>
          <w:p w:rsidR="00F07FE9" w:rsidRPr="003E594E" w:rsidRDefault="00F07FE9" w:rsidP="00915130">
            <w:pPr>
              <w:pStyle w:val="ConsPlusNormal"/>
              <w:jc w:val="center"/>
              <w:rPr>
                <w:sz w:val="24"/>
                <w:szCs w:val="24"/>
              </w:rPr>
            </w:pPr>
            <w:r w:rsidRPr="003E594E">
              <w:rPr>
                <w:sz w:val="24"/>
                <w:szCs w:val="24"/>
              </w:rPr>
              <w:t>1</w:t>
            </w:r>
          </w:p>
        </w:tc>
        <w:tc>
          <w:tcPr>
            <w:tcW w:w="2201" w:type="dxa"/>
          </w:tcPr>
          <w:p w:rsidR="00F07FE9" w:rsidRPr="00F07FE9" w:rsidRDefault="00F07FE9">
            <w:pPr>
              <w:rPr>
                <w:color w:val="000000"/>
                <w:sz w:val="24"/>
                <w:szCs w:val="24"/>
              </w:rPr>
            </w:pPr>
            <w:r w:rsidRPr="00F07FE9">
              <w:rPr>
                <w:color w:val="000000"/>
                <w:sz w:val="24"/>
              </w:rPr>
              <w:t xml:space="preserve">г. Серпухов, </w:t>
            </w:r>
            <w:r>
              <w:rPr>
                <w:color w:val="000000"/>
                <w:sz w:val="24"/>
              </w:rPr>
              <w:br/>
            </w:r>
            <w:r w:rsidRPr="00F07FE9">
              <w:rPr>
                <w:color w:val="000000"/>
                <w:sz w:val="24"/>
              </w:rPr>
              <w:t>ул. Ворошилова, вблизи д. 136-А</w:t>
            </w:r>
          </w:p>
        </w:tc>
        <w:tc>
          <w:tcPr>
            <w:tcW w:w="1842" w:type="dxa"/>
          </w:tcPr>
          <w:p w:rsidR="00F07FE9" w:rsidRPr="00F07FE9" w:rsidRDefault="00F07FE9">
            <w:pPr>
              <w:jc w:val="center"/>
              <w:rPr>
                <w:color w:val="000000"/>
                <w:sz w:val="24"/>
                <w:szCs w:val="24"/>
              </w:rPr>
            </w:pPr>
            <w:r w:rsidRPr="00F07FE9">
              <w:rPr>
                <w:color w:val="000000"/>
                <w:sz w:val="24"/>
              </w:rPr>
              <w:t>40</w:t>
            </w:r>
          </w:p>
        </w:tc>
        <w:tc>
          <w:tcPr>
            <w:tcW w:w="2268" w:type="dxa"/>
          </w:tcPr>
          <w:p w:rsidR="00F07FE9" w:rsidRPr="00F07FE9" w:rsidRDefault="00F07FE9">
            <w:pPr>
              <w:rPr>
                <w:color w:val="000000"/>
                <w:sz w:val="24"/>
                <w:szCs w:val="24"/>
              </w:rPr>
            </w:pPr>
            <w:r w:rsidRPr="00F07FE9">
              <w:rPr>
                <w:color w:val="000000"/>
                <w:sz w:val="24"/>
              </w:rPr>
              <w:t>Архитектурно-</w:t>
            </w:r>
            <w:proofErr w:type="gramStart"/>
            <w:r w:rsidRPr="00F07FE9">
              <w:rPr>
                <w:color w:val="000000"/>
                <w:sz w:val="24"/>
              </w:rPr>
              <w:t>художественное решение</w:t>
            </w:r>
            <w:proofErr w:type="gramEnd"/>
            <w:r w:rsidRPr="00F07FE9">
              <w:rPr>
                <w:color w:val="000000"/>
                <w:sz w:val="24"/>
              </w:rPr>
              <w:t xml:space="preserve"> – стиль «Классика»</w:t>
            </w:r>
          </w:p>
        </w:tc>
        <w:tc>
          <w:tcPr>
            <w:tcW w:w="1134" w:type="dxa"/>
          </w:tcPr>
          <w:p w:rsidR="00F07FE9" w:rsidRPr="00F07FE9" w:rsidRDefault="00F07FE9">
            <w:pPr>
              <w:rPr>
                <w:color w:val="000000"/>
                <w:sz w:val="24"/>
                <w:szCs w:val="24"/>
              </w:rPr>
            </w:pPr>
            <w:r w:rsidRPr="00F07FE9">
              <w:rPr>
                <w:color w:val="000000"/>
                <w:sz w:val="24"/>
              </w:rPr>
              <w:t>Киоск</w:t>
            </w:r>
          </w:p>
        </w:tc>
        <w:tc>
          <w:tcPr>
            <w:tcW w:w="1843" w:type="dxa"/>
          </w:tcPr>
          <w:p w:rsidR="00F07FE9" w:rsidRPr="00F07FE9" w:rsidRDefault="00F07FE9">
            <w:pPr>
              <w:rPr>
                <w:color w:val="000000"/>
                <w:sz w:val="24"/>
                <w:szCs w:val="24"/>
              </w:rPr>
            </w:pPr>
            <w:r w:rsidRPr="00F07FE9">
              <w:rPr>
                <w:color w:val="000000"/>
                <w:sz w:val="24"/>
              </w:rPr>
              <w:t>Продовольственные товары (мороженое)</w:t>
            </w:r>
          </w:p>
        </w:tc>
        <w:tc>
          <w:tcPr>
            <w:tcW w:w="1559" w:type="dxa"/>
          </w:tcPr>
          <w:p w:rsidR="00F07FE9" w:rsidRPr="00F07FE9" w:rsidRDefault="00F07FE9">
            <w:pPr>
              <w:jc w:val="center"/>
              <w:rPr>
                <w:color w:val="000000"/>
                <w:sz w:val="24"/>
                <w:szCs w:val="24"/>
              </w:rPr>
            </w:pPr>
            <w:r w:rsidRPr="00F07FE9">
              <w:rPr>
                <w:color w:val="000000"/>
                <w:sz w:val="24"/>
              </w:rPr>
              <w:t>6,25</w:t>
            </w:r>
          </w:p>
        </w:tc>
        <w:tc>
          <w:tcPr>
            <w:tcW w:w="1560" w:type="dxa"/>
          </w:tcPr>
          <w:p w:rsidR="00F07FE9" w:rsidRPr="00F07FE9" w:rsidRDefault="00F07FE9">
            <w:pPr>
              <w:rPr>
                <w:color w:val="000000"/>
                <w:sz w:val="24"/>
                <w:szCs w:val="24"/>
              </w:rPr>
            </w:pPr>
            <w:r w:rsidRPr="00F07FE9">
              <w:rPr>
                <w:color w:val="000000"/>
                <w:sz w:val="24"/>
              </w:rPr>
              <w:t>до 31.12.2026</w:t>
            </w:r>
          </w:p>
        </w:tc>
        <w:tc>
          <w:tcPr>
            <w:tcW w:w="1958" w:type="dxa"/>
          </w:tcPr>
          <w:p w:rsidR="00F07FE9" w:rsidRPr="00F07FE9" w:rsidRDefault="00F07FE9">
            <w:pPr>
              <w:rPr>
                <w:color w:val="000000"/>
                <w:sz w:val="24"/>
                <w:szCs w:val="24"/>
              </w:rPr>
            </w:pPr>
            <w:r w:rsidRPr="00F07FE9">
              <w:rPr>
                <w:color w:val="000000"/>
                <w:sz w:val="24"/>
              </w:rPr>
              <w:t>38362,5</w:t>
            </w:r>
          </w:p>
        </w:tc>
      </w:tr>
    </w:tbl>
    <w:p w:rsidR="00D6497C" w:rsidRPr="00D6497C" w:rsidRDefault="00D6497C" w:rsidP="00D6497C">
      <w:pPr>
        <w:jc w:val="both"/>
        <w:rPr>
          <w:color w:val="000000"/>
          <w:sz w:val="24"/>
          <w:szCs w:val="24"/>
          <w:lang w:eastAsia="ru-RU"/>
        </w:rPr>
      </w:pPr>
      <w:r w:rsidRPr="003E594E">
        <w:rPr>
          <w:sz w:val="24"/>
          <w:szCs w:val="24"/>
        </w:rPr>
        <w:t xml:space="preserve">«Шаг аукциона» по лоту № </w:t>
      </w:r>
      <w:r w:rsidR="00775E0F">
        <w:rPr>
          <w:sz w:val="24"/>
          <w:szCs w:val="24"/>
        </w:rPr>
        <w:t>4</w:t>
      </w:r>
      <w:r w:rsidRPr="003E594E">
        <w:rPr>
          <w:sz w:val="24"/>
          <w:szCs w:val="24"/>
        </w:rPr>
        <w:t>:</w:t>
      </w:r>
      <w:r>
        <w:rPr>
          <w:sz w:val="24"/>
          <w:szCs w:val="24"/>
        </w:rPr>
        <w:t xml:space="preserve"> </w:t>
      </w:r>
      <w:r w:rsidR="00F07FE9" w:rsidRPr="00F07FE9">
        <w:rPr>
          <w:color w:val="000000"/>
          <w:sz w:val="24"/>
          <w:szCs w:val="24"/>
          <w:lang w:eastAsia="ru-RU"/>
        </w:rPr>
        <w:t>1918,13</w:t>
      </w:r>
      <w:r w:rsidR="00F07FE9" w:rsidRPr="00F07FE9">
        <w:rPr>
          <w:color w:val="000000"/>
          <w:sz w:val="24"/>
          <w:szCs w:val="24"/>
          <w:lang w:eastAsia="ru-RU"/>
        </w:rPr>
        <w:tab/>
      </w:r>
      <w:r w:rsidR="00F07FE9">
        <w:rPr>
          <w:color w:val="000000"/>
          <w:sz w:val="24"/>
          <w:szCs w:val="24"/>
          <w:lang w:eastAsia="ru-RU"/>
        </w:rPr>
        <w:t>(</w:t>
      </w:r>
      <w:r w:rsidR="00F07FE9" w:rsidRPr="00F07FE9">
        <w:rPr>
          <w:color w:val="000000"/>
          <w:sz w:val="24"/>
          <w:szCs w:val="24"/>
          <w:lang w:eastAsia="ru-RU"/>
        </w:rPr>
        <w:t>Одна тысяча девятьсот восемнадцать рублей 13 копеек</w:t>
      </w:r>
      <w:r w:rsidR="00F07FE9">
        <w:rPr>
          <w:color w:val="000000"/>
          <w:sz w:val="24"/>
          <w:szCs w:val="24"/>
          <w:lang w:eastAsia="ru-RU"/>
        </w:rPr>
        <w:t>)</w:t>
      </w:r>
    </w:p>
    <w:p w:rsidR="00D6497C" w:rsidRPr="003E594E" w:rsidRDefault="00D6497C" w:rsidP="00D6497C">
      <w:pPr>
        <w:pStyle w:val="ConsPlusNormal"/>
        <w:jc w:val="both"/>
        <w:rPr>
          <w:sz w:val="24"/>
          <w:szCs w:val="24"/>
        </w:rPr>
      </w:pPr>
      <w:r w:rsidRPr="003E594E">
        <w:rPr>
          <w:sz w:val="24"/>
          <w:szCs w:val="24"/>
        </w:rPr>
        <w:t>Размер задатка по лоту №</w:t>
      </w:r>
      <w:r w:rsidR="00775E0F">
        <w:rPr>
          <w:sz w:val="24"/>
          <w:szCs w:val="24"/>
        </w:rPr>
        <w:t xml:space="preserve"> 4</w:t>
      </w:r>
      <w:r w:rsidRPr="003E594E">
        <w:rPr>
          <w:sz w:val="24"/>
          <w:szCs w:val="24"/>
        </w:rPr>
        <w:t>: </w:t>
      </w:r>
      <w:r w:rsidR="00F07FE9" w:rsidRPr="00F07FE9">
        <w:rPr>
          <w:sz w:val="24"/>
          <w:szCs w:val="24"/>
        </w:rPr>
        <w:t>3836,25</w:t>
      </w:r>
      <w:r w:rsidR="00F07FE9" w:rsidRPr="00F07FE9">
        <w:rPr>
          <w:sz w:val="24"/>
          <w:szCs w:val="24"/>
        </w:rPr>
        <w:tab/>
      </w:r>
      <w:r w:rsidR="00F07FE9">
        <w:rPr>
          <w:sz w:val="24"/>
          <w:szCs w:val="24"/>
        </w:rPr>
        <w:t>(</w:t>
      </w:r>
      <w:r w:rsidR="00F07FE9" w:rsidRPr="00F07FE9">
        <w:rPr>
          <w:sz w:val="24"/>
          <w:szCs w:val="24"/>
        </w:rPr>
        <w:t>Три тысячи восемьсот тридцать шесть рублей 25 копеек</w:t>
      </w:r>
      <w:r w:rsidR="00F07FE9">
        <w:rPr>
          <w:sz w:val="24"/>
          <w:szCs w:val="24"/>
        </w:rPr>
        <w:t>)</w:t>
      </w:r>
    </w:p>
    <w:p w:rsidR="00D6497C" w:rsidRDefault="00D6497C" w:rsidP="00B55E84">
      <w:pPr>
        <w:pStyle w:val="12"/>
        <w:jc w:val="both"/>
      </w:pPr>
    </w:p>
    <w:p w:rsidR="00D6497C" w:rsidRDefault="00D6497C" w:rsidP="00B55E84">
      <w:pPr>
        <w:pStyle w:val="12"/>
        <w:jc w:val="both"/>
      </w:pPr>
    </w:p>
    <w:p w:rsidR="00D6497C" w:rsidRPr="003E594E" w:rsidRDefault="00D6497C" w:rsidP="00D6497C">
      <w:pPr>
        <w:pStyle w:val="ConsPlusNormal"/>
        <w:ind w:firstLine="540"/>
        <w:jc w:val="center"/>
        <w:rPr>
          <w:sz w:val="24"/>
          <w:szCs w:val="24"/>
        </w:rPr>
      </w:pPr>
      <w:r w:rsidRPr="003E594E">
        <w:rPr>
          <w:sz w:val="24"/>
          <w:szCs w:val="24"/>
        </w:rPr>
        <w:t xml:space="preserve">Лот № </w:t>
      </w:r>
      <w:r w:rsidR="00775E0F">
        <w:rPr>
          <w:sz w:val="24"/>
          <w:szCs w:val="24"/>
        </w:rPr>
        <w:t>5</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134"/>
        <w:gridCol w:w="1843"/>
        <w:gridCol w:w="1559"/>
        <w:gridCol w:w="1560"/>
        <w:gridCol w:w="1958"/>
      </w:tblGrid>
      <w:tr w:rsidR="00795220" w:rsidRPr="003E594E" w:rsidTr="00795220">
        <w:trPr>
          <w:trHeight w:val="890"/>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134"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843"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289"/>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134" w:type="dxa"/>
          </w:tcPr>
          <w:p w:rsidR="00795220" w:rsidRPr="003E594E" w:rsidRDefault="00795220" w:rsidP="00795220">
            <w:pPr>
              <w:pStyle w:val="ConsPlusNormal"/>
              <w:jc w:val="center"/>
              <w:rPr>
                <w:sz w:val="24"/>
                <w:szCs w:val="24"/>
              </w:rPr>
            </w:pPr>
            <w:r w:rsidRPr="003E594E">
              <w:rPr>
                <w:sz w:val="24"/>
                <w:szCs w:val="24"/>
              </w:rPr>
              <w:t>5</w:t>
            </w:r>
          </w:p>
        </w:tc>
        <w:tc>
          <w:tcPr>
            <w:tcW w:w="1843"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F07FE9" w:rsidRPr="003E594E" w:rsidTr="00915130">
        <w:trPr>
          <w:trHeight w:val="336"/>
        </w:trPr>
        <w:tc>
          <w:tcPr>
            <w:tcW w:w="493" w:type="dxa"/>
          </w:tcPr>
          <w:p w:rsidR="00F07FE9" w:rsidRPr="003E594E" w:rsidRDefault="00F07FE9" w:rsidP="00915130">
            <w:pPr>
              <w:pStyle w:val="ConsPlusNormal"/>
              <w:jc w:val="center"/>
              <w:rPr>
                <w:sz w:val="24"/>
                <w:szCs w:val="24"/>
              </w:rPr>
            </w:pPr>
            <w:r w:rsidRPr="003E594E">
              <w:rPr>
                <w:sz w:val="24"/>
                <w:szCs w:val="24"/>
              </w:rPr>
              <w:t>1</w:t>
            </w:r>
          </w:p>
        </w:tc>
        <w:tc>
          <w:tcPr>
            <w:tcW w:w="2201" w:type="dxa"/>
          </w:tcPr>
          <w:p w:rsidR="00F07FE9" w:rsidRPr="00F07FE9" w:rsidRDefault="00F07FE9" w:rsidP="00F07FE9">
            <w:pPr>
              <w:rPr>
                <w:sz w:val="24"/>
              </w:rPr>
            </w:pPr>
            <w:r w:rsidRPr="00F07FE9">
              <w:rPr>
                <w:sz w:val="24"/>
              </w:rPr>
              <w:t xml:space="preserve">г. Серпухов, </w:t>
            </w:r>
            <w:r>
              <w:rPr>
                <w:sz w:val="24"/>
              </w:rPr>
              <w:br/>
            </w:r>
            <w:r w:rsidRPr="00F07FE9">
              <w:rPr>
                <w:sz w:val="24"/>
              </w:rPr>
              <w:t>ул. Дзержинского, вблизи д. 7</w:t>
            </w:r>
          </w:p>
        </w:tc>
        <w:tc>
          <w:tcPr>
            <w:tcW w:w="1842" w:type="dxa"/>
          </w:tcPr>
          <w:p w:rsidR="00F07FE9" w:rsidRPr="00F07FE9" w:rsidRDefault="00F07FE9" w:rsidP="00F07FE9">
            <w:pPr>
              <w:rPr>
                <w:sz w:val="24"/>
              </w:rPr>
            </w:pPr>
            <w:r w:rsidRPr="00F07FE9">
              <w:rPr>
                <w:sz w:val="24"/>
              </w:rPr>
              <w:t>59</w:t>
            </w:r>
          </w:p>
        </w:tc>
        <w:tc>
          <w:tcPr>
            <w:tcW w:w="2268" w:type="dxa"/>
          </w:tcPr>
          <w:p w:rsidR="00F07FE9" w:rsidRPr="00F07FE9" w:rsidRDefault="00F07FE9" w:rsidP="00F07FE9">
            <w:pPr>
              <w:rPr>
                <w:sz w:val="24"/>
              </w:rPr>
            </w:pPr>
            <w:r w:rsidRPr="00F07FE9">
              <w:rPr>
                <w:sz w:val="24"/>
              </w:rPr>
              <w:t>Архитектурно-</w:t>
            </w:r>
            <w:proofErr w:type="gramStart"/>
            <w:r w:rsidRPr="00F07FE9">
              <w:rPr>
                <w:sz w:val="24"/>
              </w:rPr>
              <w:t>художественное решение</w:t>
            </w:r>
            <w:proofErr w:type="gramEnd"/>
            <w:r w:rsidRPr="00F07FE9">
              <w:rPr>
                <w:sz w:val="24"/>
              </w:rPr>
              <w:t xml:space="preserve"> – стиль «Классика»</w:t>
            </w:r>
          </w:p>
        </w:tc>
        <w:tc>
          <w:tcPr>
            <w:tcW w:w="1134" w:type="dxa"/>
          </w:tcPr>
          <w:p w:rsidR="00F07FE9" w:rsidRPr="00F07FE9" w:rsidRDefault="00F07FE9" w:rsidP="00F07FE9">
            <w:pPr>
              <w:rPr>
                <w:sz w:val="24"/>
              </w:rPr>
            </w:pPr>
            <w:r w:rsidRPr="00F07FE9">
              <w:rPr>
                <w:sz w:val="24"/>
              </w:rPr>
              <w:t>Киоск</w:t>
            </w:r>
          </w:p>
        </w:tc>
        <w:tc>
          <w:tcPr>
            <w:tcW w:w="1843" w:type="dxa"/>
          </w:tcPr>
          <w:p w:rsidR="00F07FE9" w:rsidRPr="00F07FE9" w:rsidRDefault="00F07FE9" w:rsidP="00F07FE9">
            <w:pPr>
              <w:rPr>
                <w:sz w:val="24"/>
              </w:rPr>
            </w:pPr>
            <w:r w:rsidRPr="00F07FE9">
              <w:rPr>
                <w:sz w:val="24"/>
              </w:rPr>
              <w:t>Продовольственные товары (мороженое)</w:t>
            </w:r>
          </w:p>
        </w:tc>
        <w:tc>
          <w:tcPr>
            <w:tcW w:w="1559" w:type="dxa"/>
          </w:tcPr>
          <w:p w:rsidR="00F07FE9" w:rsidRPr="00F07FE9" w:rsidRDefault="00F07FE9" w:rsidP="00F07FE9">
            <w:pPr>
              <w:rPr>
                <w:sz w:val="24"/>
              </w:rPr>
            </w:pPr>
            <w:r w:rsidRPr="00F07FE9">
              <w:rPr>
                <w:sz w:val="24"/>
              </w:rPr>
              <w:t>6,25</w:t>
            </w:r>
          </w:p>
        </w:tc>
        <w:tc>
          <w:tcPr>
            <w:tcW w:w="1560" w:type="dxa"/>
          </w:tcPr>
          <w:p w:rsidR="00F07FE9" w:rsidRPr="00F07FE9" w:rsidRDefault="00F07FE9" w:rsidP="00F07FE9">
            <w:pPr>
              <w:rPr>
                <w:sz w:val="24"/>
              </w:rPr>
            </w:pPr>
            <w:r w:rsidRPr="00F07FE9">
              <w:rPr>
                <w:sz w:val="24"/>
              </w:rPr>
              <w:t>до 31.12.2026</w:t>
            </w:r>
          </w:p>
        </w:tc>
        <w:tc>
          <w:tcPr>
            <w:tcW w:w="1958" w:type="dxa"/>
          </w:tcPr>
          <w:p w:rsidR="00F07FE9" w:rsidRPr="00F07FE9" w:rsidRDefault="00F07FE9" w:rsidP="00F07FE9">
            <w:pPr>
              <w:rPr>
                <w:sz w:val="24"/>
              </w:rPr>
            </w:pPr>
            <w:r w:rsidRPr="00F07FE9">
              <w:rPr>
                <w:sz w:val="24"/>
              </w:rPr>
              <w:t>19181,25</w:t>
            </w:r>
          </w:p>
        </w:tc>
      </w:tr>
    </w:tbl>
    <w:p w:rsidR="00D6497C" w:rsidRPr="00D6497C" w:rsidRDefault="00D6497C" w:rsidP="00D6497C">
      <w:pPr>
        <w:jc w:val="both"/>
        <w:rPr>
          <w:color w:val="000000"/>
          <w:sz w:val="24"/>
          <w:szCs w:val="24"/>
          <w:lang w:eastAsia="ru-RU"/>
        </w:rPr>
      </w:pPr>
      <w:r w:rsidRPr="003E594E">
        <w:rPr>
          <w:sz w:val="24"/>
          <w:szCs w:val="24"/>
        </w:rPr>
        <w:t xml:space="preserve">«Шаг аукциона» по лоту № </w:t>
      </w:r>
      <w:r w:rsidR="00775E0F">
        <w:rPr>
          <w:sz w:val="24"/>
          <w:szCs w:val="24"/>
        </w:rPr>
        <w:t>5</w:t>
      </w:r>
      <w:r w:rsidRPr="003E594E">
        <w:rPr>
          <w:sz w:val="24"/>
          <w:szCs w:val="24"/>
        </w:rPr>
        <w:t>:</w:t>
      </w:r>
      <w:r>
        <w:rPr>
          <w:sz w:val="24"/>
          <w:szCs w:val="24"/>
        </w:rPr>
        <w:t xml:space="preserve"> </w:t>
      </w:r>
      <w:r w:rsidR="00F07FE9" w:rsidRPr="00F07FE9">
        <w:rPr>
          <w:color w:val="000000"/>
          <w:sz w:val="24"/>
          <w:szCs w:val="24"/>
          <w:lang w:eastAsia="ru-RU"/>
        </w:rPr>
        <w:t>959,06</w:t>
      </w:r>
      <w:r w:rsidR="00F07FE9" w:rsidRPr="00F07FE9">
        <w:rPr>
          <w:color w:val="000000"/>
          <w:sz w:val="24"/>
          <w:szCs w:val="24"/>
          <w:lang w:eastAsia="ru-RU"/>
        </w:rPr>
        <w:tab/>
      </w:r>
      <w:r w:rsidR="00F07FE9">
        <w:rPr>
          <w:color w:val="000000"/>
          <w:sz w:val="24"/>
          <w:szCs w:val="24"/>
          <w:lang w:eastAsia="ru-RU"/>
        </w:rPr>
        <w:t>(</w:t>
      </w:r>
      <w:r w:rsidR="00F07FE9" w:rsidRPr="00F07FE9">
        <w:rPr>
          <w:color w:val="000000"/>
          <w:sz w:val="24"/>
          <w:szCs w:val="24"/>
          <w:lang w:eastAsia="ru-RU"/>
        </w:rPr>
        <w:t>Девятьсот пятьдесят девять рублей 06 копеек</w:t>
      </w:r>
      <w:r w:rsidR="00F07FE9">
        <w:rPr>
          <w:color w:val="000000"/>
          <w:sz w:val="24"/>
          <w:szCs w:val="24"/>
          <w:lang w:eastAsia="ru-RU"/>
        </w:rPr>
        <w:t>)</w:t>
      </w:r>
    </w:p>
    <w:p w:rsidR="00D6497C" w:rsidRPr="003E594E" w:rsidRDefault="00D6497C" w:rsidP="00D6497C">
      <w:pPr>
        <w:pStyle w:val="ConsPlusNormal"/>
        <w:jc w:val="both"/>
        <w:rPr>
          <w:sz w:val="24"/>
          <w:szCs w:val="24"/>
        </w:rPr>
      </w:pPr>
      <w:r w:rsidRPr="003E594E">
        <w:rPr>
          <w:sz w:val="24"/>
          <w:szCs w:val="24"/>
        </w:rPr>
        <w:t>Размер задатка по лоту №</w:t>
      </w:r>
      <w:r>
        <w:rPr>
          <w:sz w:val="24"/>
          <w:szCs w:val="24"/>
        </w:rPr>
        <w:t xml:space="preserve"> </w:t>
      </w:r>
      <w:r w:rsidR="00775E0F">
        <w:rPr>
          <w:sz w:val="24"/>
          <w:szCs w:val="24"/>
        </w:rPr>
        <w:t>5</w:t>
      </w:r>
      <w:r w:rsidRPr="003E594E">
        <w:rPr>
          <w:sz w:val="24"/>
          <w:szCs w:val="24"/>
        </w:rPr>
        <w:t>: </w:t>
      </w:r>
      <w:r w:rsidR="00F07FE9" w:rsidRPr="00F07FE9">
        <w:rPr>
          <w:sz w:val="24"/>
          <w:szCs w:val="24"/>
        </w:rPr>
        <w:t>1918,13</w:t>
      </w:r>
      <w:r w:rsidR="00F07FE9" w:rsidRPr="00F07FE9">
        <w:rPr>
          <w:sz w:val="24"/>
          <w:szCs w:val="24"/>
        </w:rPr>
        <w:tab/>
      </w:r>
      <w:r w:rsidR="00F07FE9">
        <w:rPr>
          <w:sz w:val="24"/>
          <w:szCs w:val="24"/>
        </w:rPr>
        <w:t>(</w:t>
      </w:r>
      <w:r w:rsidR="00F07FE9" w:rsidRPr="00F07FE9">
        <w:rPr>
          <w:sz w:val="24"/>
          <w:szCs w:val="24"/>
        </w:rPr>
        <w:t>Одна тысяча девятьсот восемнадцать рублей 13 копеек</w:t>
      </w:r>
      <w:r w:rsidR="00F07FE9">
        <w:rPr>
          <w:sz w:val="24"/>
          <w:szCs w:val="24"/>
        </w:rPr>
        <w:t>)</w:t>
      </w:r>
    </w:p>
    <w:p w:rsidR="00821733" w:rsidRDefault="00821733" w:rsidP="00E565F7">
      <w:pPr>
        <w:pStyle w:val="ConsPlusNormal"/>
        <w:jc w:val="center"/>
        <w:rPr>
          <w:sz w:val="24"/>
          <w:szCs w:val="24"/>
        </w:rPr>
      </w:pPr>
    </w:p>
    <w:p w:rsidR="00775E0F" w:rsidRDefault="00775E0F" w:rsidP="00E565F7">
      <w:pPr>
        <w:pStyle w:val="ConsPlusNormal"/>
        <w:jc w:val="center"/>
        <w:rPr>
          <w:sz w:val="24"/>
          <w:szCs w:val="24"/>
        </w:rPr>
      </w:pPr>
    </w:p>
    <w:p w:rsidR="00D6497C" w:rsidRPr="003E594E" w:rsidRDefault="00D6497C" w:rsidP="00E565F7">
      <w:pPr>
        <w:pStyle w:val="ConsPlusNormal"/>
        <w:jc w:val="center"/>
        <w:rPr>
          <w:sz w:val="24"/>
          <w:szCs w:val="24"/>
        </w:rPr>
      </w:pPr>
      <w:r w:rsidRPr="003E594E">
        <w:rPr>
          <w:sz w:val="24"/>
          <w:szCs w:val="24"/>
        </w:rPr>
        <w:t xml:space="preserve">Лот № </w:t>
      </w:r>
      <w:r w:rsidR="00775E0F">
        <w:rPr>
          <w:sz w:val="24"/>
          <w:szCs w:val="24"/>
        </w:rPr>
        <w:t>6</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134"/>
        <w:gridCol w:w="1843"/>
        <w:gridCol w:w="1559"/>
        <w:gridCol w:w="1560"/>
        <w:gridCol w:w="1958"/>
      </w:tblGrid>
      <w:tr w:rsidR="00795220" w:rsidRPr="003E594E" w:rsidTr="00795220">
        <w:trPr>
          <w:trHeight w:val="1170"/>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134"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843"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178"/>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134" w:type="dxa"/>
          </w:tcPr>
          <w:p w:rsidR="00795220" w:rsidRPr="003E594E" w:rsidRDefault="00795220" w:rsidP="00795220">
            <w:pPr>
              <w:pStyle w:val="ConsPlusNormal"/>
              <w:jc w:val="center"/>
              <w:rPr>
                <w:sz w:val="24"/>
                <w:szCs w:val="24"/>
              </w:rPr>
            </w:pPr>
            <w:r w:rsidRPr="003E594E">
              <w:rPr>
                <w:sz w:val="24"/>
                <w:szCs w:val="24"/>
              </w:rPr>
              <w:t>5</w:t>
            </w:r>
          </w:p>
        </w:tc>
        <w:tc>
          <w:tcPr>
            <w:tcW w:w="1843"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F07FE9" w:rsidRPr="003E594E" w:rsidTr="00915130">
        <w:trPr>
          <w:trHeight w:val="336"/>
        </w:trPr>
        <w:tc>
          <w:tcPr>
            <w:tcW w:w="493" w:type="dxa"/>
          </w:tcPr>
          <w:p w:rsidR="00F07FE9" w:rsidRPr="003E594E" w:rsidRDefault="00F07FE9" w:rsidP="00915130">
            <w:pPr>
              <w:pStyle w:val="ConsPlusNormal"/>
              <w:jc w:val="center"/>
              <w:rPr>
                <w:sz w:val="24"/>
                <w:szCs w:val="24"/>
              </w:rPr>
            </w:pPr>
            <w:r w:rsidRPr="003E594E">
              <w:rPr>
                <w:sz w:val="24"/>
                <w:szCs w:val="24"/>
              </w:rPr>
              <w:t>1</w:t>
            </w:r>
          </w:p>
        </w:tc>
        <w:tc>
          <w:tcPr>
            <w:tcW w:w="2201" w:type="dxa"/>
          </w:tcPr>
          <w:p w:rsidR="00F07FE9" w:rsidRPr="00F07FE9" w:rsidRDefault="00F07FE9">
            <w:pPr>
              <w:rPr>
                <w:color w:val="000000"/>
                <w:sz w:val="24"/>
                <w:szCs w:val="24"/>
              </w:rPr>
            </w:pPr>
            <w:r w:rsidRPr="00F07FE9">
              <w:rPr>
                <w:color w:val="000000"/>
                <w:sz w:val="24"/>
              </w:rPr>
              <w:t xml:space="preserve">г. Серпухов, </w:t>
            </w:r>
            <w:r>
              <w:rPr>
                <w:color w:val="000000"/>
                <w:sz w:val="24"/>
              </w:rPr>
              <w:br/>
            </w:r>
            <w:r w:rsidRPr="00F07FE9">
              <w:rPr>
                <w:color w:val="000000"/>
                <w:sz w:val="24"/>
              </w:rPr>
              <w:t>ул. Красный Текстильщик, вблизи д. 15</w:t>
            </w:r>
          </w:p>
        </w:tc>
        <w:tc>
          <w:tcPr>
            <w:tcW w:w="1842" w:type="dxa"/>
          </w:tcPr>
          <w:p w:rsidR="00F07FE9" w:rsidRPr="00F07FE9" w:rsidRDefault="00F07FE9">
            <w:pPr>
              <w:jc w:val="center"/>
              <w:rPr>
                <w:color w:val="000000"/>
                <w:sz w:val="24"/>
                <w:szCs w:val="24"/>
              </w:rPr>
            </w:pPr>
            <w:r w:rsidRPr="00F07FE9">
              <w:rPr>
                <w:color w:val="000000"/>
                <w:sz w:val="24"/>
              </w:rPr>
              <w:t>69</w:t>
            </w:r>
          </w:p>
        </w:tc>
        <w:tc>
          <w:tcPr>
            <w:tcW w:w="2268" w:type="dxa"/>
          </w:tcPr>
          <w:p w:rsidR="00F07FE9" w:rsidRPr="00F07FE9" w:rsidRDefault="00F07FE9">
            <w:pPr>
              <w:rPr>
                <w:color w:val="000000"/>
                <w:sz w:val="24"/>
                <w:szCs w:val="24"/>
              </w:rPr>
            </w:pPr>
            <w:r w:rsidRPr="00F07FE9">
              <w:rPr>
                <w:color w:val="000000"/>
                <w:sz w:val="24"/>
              </w:rPr>
              <w:t>Архитектурно-</w:t>
            </w:r>
            <w:proofErr w:type="gramStart"/>
            <w:r w:rsidRPr="00F07FE9">
              <w:rPr>
                <w:color w:val="000000"/>
                <w:sz w:val="24"/>
              </w:rPr>
              <w:t>художественное решение</w:t>
            </w:r>
            <w:proofErr w:type="gramEnd"/>
            <w:r w:rsidRPr="00F07FE9">
              <w:rPr>
                <w:color w:val="000000"/>
                <w:sz w:val="24"/>
              </w:rPr>
              <w:t xml:space="preserve"> – стиль «Классика»</w:t>
            </w:r>
          </w:p>
        </w:tc>
        <w:tc>
          <w:tcPr>
            <w:tcW w:w="1134" w:type="dxa"/>
          </w:tcPr>
          <w:p w:rsidR="00F07FE9" w:rsidRPr="00F07FE9" w:rsidRDefault="00F07FE9">
            <w:pPr>
              <w:rPr>
                <w:color w:val="000000"/>
                <w:sz w:val="24"/>
                <w:szCs w:val="24"/>
              </w:rPr>
            </w:pPr>
            <w:r w:rsidRPr="00F07FE9">
              <w:rPr>
                <w:color w:val="000000"/>
                <w:sz w:val="24"/>
              </w:rPr>
              <w:t>Киоск</w:t>
            </w:r>
          </w:p>
        </w:tc>
        <w:tc>
          <w:tcPr>
            <w:tcW w:w="1843" w:type="dxa"/>
          </w:tcPr>
          <w:p w:rsidR="00F07FE9" w:rsidRPr="00F07FE9" w:rsidRDefault="00F07FE9">
            <w:pPr>
              <w:rPr>
                <w:color w:val="000000"/>
                <w:sz w:val="24"/>
                <w:szCs w:val="24"/>
              </w:rPr>
            </w:pPr>
            <w:r w:rsidRPr="00F07FE9">
              <w:rPr>
                <w:color w:val="000000"/>
                <w:sz w:val="24"/>
              </w:rPr>
              <w:t>Продовольственные товары (мороженое)</w:t>
            </w:r>
          </w:p>
        </w:tc>
        <w:tc>
          <w:tcPr>
            <w:tcW w:w="1559" w:type="dxa"/>
          </w:tcPr>
          <w:p w:rsidR="00F07FE9" w:rsidRPr="00F07FE9" w:rsidRDefault="00F07FE9">
            <w:pPr>
              <w:jc w:val="center"/>
              <w:rPr>
                <w:color w:val="000000"/>
                <w:sz w:val="24"/>
                <w:szCs w:val="24"/>
              </w:rPr>
            </w:pPr>
            <w:r w:rsidRPr="00F07FE9">
              <w:rPr>
                <w:color w:val="000000"/>
                <w:sz w:val="24"/>
              </w:rPr>
              <w:t>6,25</w:t>
            </w:r>
          </w:p>
        </w:tc>
        <w:tc>
          <w:tcPr>
            <w:tcW w:w="1560" w:type="dxa"/>
          </w:tcPr>
          <w:p w:rsidR="00F07FE9" w:rsidRPr="00F07FE9" w:rsidRDefault="00F07FE9">
            <w:pPr>
              <w:rPr>
                <w:color w:val="000000"/>
                <w:sz w:val="24"/>
                <w:szCs w:val="24"/>
              </w:rPr>
            </w:pPr>
            <w:r w:rsidRPr="00F07FE9">
              <w:rPr>
                <w:color w:val="000000"/>
                <w:sz w:val="24"/>
              </w:rPr>
              <w:t>до 31.12.2026</w:t>
            </w:r>
          </w:p>
        </w:tc>
        <w:tc>
          <w:tcPr>
            <w:tcW w:w="1958" w:type="dxa"/>
          </w:tcPr>
          <w:p w:rsidR="00F07FE9" w:rsidRPr="00F07FE9" w:rsidRDefault="00F07FE9">
            <w:pPr>
              <w:rPr>
                <w:color w:val="000000"/>
                <w:sz w:val="24"/>
                <w:szCs w:val="24"/>
              </w:rPr>
            </w:pPr>
            <w:r w:rsidRPr="00F07FE9">
              <w:rPr>
                <w:color w:val="000000"/>
                <w:sz w:val="24"/>
              </w:rPr>
              <w:t>12787,5</w:t>
            </w:r>
          </w:p>
        </w:tc>
      </w:tr>
    </w:tbl>
    <w:p w:rsidR="00D6497C" w:rsidRPr="00D6497C" w:rsidRDefault="00D6497C" w:rsidP="00D6497C">
      <w:pPr>
        <w:jc w:val="both"/>
        <w:rPr>
          <w:color w:val="000000"/>
          <w:sz w:val="24"/>
          <w:szCs w:val="24"/>
          <w:lang w:eastAsia="ru-RU"/>
        </w:rPr>
      </w:pPr>
      <w:r w:rsidRPr="003E594E">
        <w:rPr>
          <w:sz w:val="24"/>
          <w:szCs w:val="24"/>
        </w:rPr>
        <w:t xml:space="preserve">«Шаг аукциона» по лоту № </w:t>
      </w:r>
      <w:r w:rsidR="00775E0F">
        <w:rPr>
          <w:sz w:val="24"/>
          <w:szCs w:val="24"/>
        </w:rPr>
        <w:t>6</w:t>
      </w:r>
      <w:r w:rsidRPr="003E594E">
        <w:rPr>
          <w:sz w:val="24"/>
          <w:szCs w:val="24"/>
        </w:rPr>
        <w:t>:</w:t>
      </w:r>
      <w:r>
        <w:rPr>
          <w:sz w:val="24"/>
          <w:szCs w:val="24"/>
        </w:rPr>
        <w:t xml:space="preserve"> </w:t>
      </w:r>
      <w:r w:rsidR="00F07FE9" w:rsidRPr="00F07FE9">
        <w:rPr>
          <w:color w:val="000000"/>
          <w:sz w:val="24"/>
          <w:szCs w:val="24"/>
          <w:lang w:eastAsia="ru-RU"/>
        </w:rPr>
        <w:t>639,38</w:t>
      </w:r>
      <w:r w:rsidR="00F07FE9" w:rsidRPr="00F07FE9">
        <w:rPr>
          <w:color w:val="000000"/>
          <w:sz w:val="24"/>
          <w:szCs w:val="24"/>
          <w:lang w:eastAsia="ru-RU"/>
        </w:rPr>
        <w:tab/>
      </w:r>
      <w:r w:rsidR="00F07FE9">
        <w:rPr>
          <w:color w:val="000000"/>
          <w:sz w:val="24"/>
          <w:szCs w:val="24"/>
          <w:lang w:eastAsia="ru-RU"/>
        </w:rPr>
        <w:t>(</w:t>
      </w:r>
      <w:r w:rsidR="00F07FE9" w:rsidRPr="00F07FE9">
        <w:rPr>
          <w:color w:val="000000"/>
          <w:sz w:val="24"/>
          <w:szCs w:val="24"/>
          <w:lang w:eastAsia="ru-RU"/>
        </w:rPr>
        <w:t>Шестьсот тридцать девять рублей 38 копеек</w:t>
      </w:r>
      <w:r w:rsidR="00F07FE9">
        <w:rPr>
          <w:color w:val="000000"/>
          <w:sz w:val="24"/>
          <w:szCs w:val="24"/>
          <w:lang w:eastAsia="ru-RU"/>
        </w:rPr>
        <w:t>)</w:t>
      </w:r>
    </w:p>
    <w:p w:rsidR="00D6497C" w:rsidRDefault="00D6497C" w:rsidP="00F07FE9">
      <w:pPr>
        <w:pStyle w:val="ConsPlusNormal"/>
        <w:jc w:val="both"/>
      </w:pPr>
      <w:r w:rsidRPr="003E594E">
        <w:rPr>
          <w:sz w:val="24"/>
          <w:szCs w:val="24"/>
        </w:rPr>
        <w:t xml:space="preserve">Размер задатка по лоту № </w:t>
      </w:r>
      <w:r w:rsidR="00775E0F">
        <w:rPr>
          <w:sz w:val="24"/>
          <w:szCs w:val="24"/>
        </w:rPr>
        <w:t>6</w:t>
      </w:r>
      <w:r w:rsidRPr="003E594E">
        <w:rPr>
          <w:sz w:val="24"/>
          <w:szCs w:val="24"/>
        </w:rPr>
        <w:t>: </w:t>
      </w:r>
      <w:r w:rsidR="00F07FE9" w:rsidRPr="00F07FE9">
        <w:rPr>
          <w:sz w:val="24"/>
          <w:szCs w:val="24"/>
        </w:rPr>
        <w:t>1278,75</w:t>
      </w:r>
      <w:r w:rsidR="00F07FE9" w:rsidRPr="00F07FE9">
        <w:rPr>
          <w:sz w:val="24"/>
          <w:szCs w:val="24"/>
        </w:rPr>
        <w:tab/>
      </w:r>
      <w:r w:rsidR="00F07FE9">
        <w:rPr>
          <w:sz w:val="24"/>
          <w:szCs w:val="24"/>
        </w:rPr>
        <w:t>(</w:t>
      </w:r>
      <w:r w:rsidR="00F07FE9" w:rsidRPr="00F07FE9">
        <w:rPr>
          <w:sz w:val="24"/>
          <w:szCs w:val="24"/>
        </w:rPr>
        <w:t>Одна тысяча двести семьдесят восемь рублей 75 копеек</w:t>
      </w:r>
      <w:r w:rsidR="00F07FE9">
        <w:rPr>
          <w:sz w:val="24"/>
          <w:szCs w:val="24"/>
        </w:rPr>
        <w:t>)</w:t>
      </w:r>
    </w:p>
    <w:p w:rsidR="005F06EB" w:rsidRDefault="005F06EB" w:rsidP="00B55E84">
      <w:pPr>
        <w:pStyle w:val="12"/>
        <w:jc w:val="both"/>
      </w:pPr>
    </w:p>
    <w:p w:rsidR="00F07FE9" w:rsidRDefault="00F07FE9" w:rsidP="005F06EB">
      <w:pPr>
        <w:pStyle w:val="ConsPlusNormal"/>
        <w:jc w:val="center"/>
        <w:rPr>
          <w:sz w:val="24"/>
          <w:szCs w:val="24"/>
        </w:rPr>
      </w:pPr>
    </w:p>
    <w:p w:rsidR="005F06EB" w:rsidRPr="003E594E" w:rsidRDefault="005F06EB" w:rsidP="005F06EB">
      <w:pPr>
        <w:pStyle w:val="ConsPlusNormal"/>
        <w:jc w:val="center"/>
        <w:rPr>
          <w:sz w:val="24"/>
          <w:szCs w:val="24"/>
        </w:rPr>
      </w:pPr>
      <w:r w:rsidRPr="003E594E">
        <w:rPr>
          <w:sz w:val="24"/>
          <w:szCs w:val="24"/>
        </w:rPr>
        <w:t xml:space="preserve">Лот № </w:t>
      </w:r>
      <w:r w:rsidR="00775E0F">
        <w:rPr>
          <w:sz w:val="24"/>
          <w:szCs w:val="24"/>
        </w:rPr>
        <w:t>7</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134"/>
        <w:gridCol w:w="1843"/>
        <w:gridCol w:w="1559"/>
        <w:gridCol w:w="1560"/>
        <w:gridCol w:w="1958"/>
      </w:tblGrid>
      <w:tr w:rsidR="00795220" w:rsidRPr="003E594E" w:rsidTr="00795220">
        <w:trPr>
          <w:trHeight w:val="1191"/>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134"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843"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3C7C22">
        <w:trPr>
          <w:trHeight w:val="336"/>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134" w:type="dxa"/>
          </w:tcPr>
          <w:p w:rsidR="00795220" w:rsidRPr="003E594E" w:rsidRDefault="00795220" w:rsidP="00795220">
            <w:pPr>
              <w:pStyle w:val="ConsPlusNormal"/>
              <w:jc w:val="center"/>
              <w:rPr>
                <w:sz w:val="24"/>
                <w:szCs w:val="24"/>
              </w:rPr>
            </w:pPr>
            <w:r w:rsidRPr="003E594E">
              <w:rPr>
                <w:sz w:val="24"/>
                <w:szCs w:val="24"/>
              </w:rPr>
              <w:t>5</w:t>
            </w:r>
          </w:p>
        </w:tc>
        <w:tc>
          <w:tcPr>
            <w:tcW w:w="1843"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F07FE9" w:rsidRPr="003E594E" w:rsidTr="003C7C22">
        <w:trPr>
          <w:trHeight w:val="336"/>
        </w:trPr>
        <w:tc>
          <w:tcPr>
            <w:tcW w:w="493" w:type="dxa"/>
          </w:tcPr>
          <w:p w:rsidR="00F07FE9" w:rsidRPr="003E594E" w:rsidRDefault="00F07FE9" w:rsidP="003C7C22">
            <w:pPr>
              <w:pStyle w:val="ConsPlusNormal"/>
              <w:jc w:val="center"/>
              <w:rPr>
                <w:sz w:val="24"/>
                <w:szCs w:val="24"/>
              </w:rPr>
            </w:pPr>
            <w:r w:rsidRPr="003E594E">
              <w:rPr>
                <w:sz w:val="24"/>
                <w:szCs w:val="24"/>
              </w:rPr>
              <w:t>1</w:t>
            </w:r>
          </w:p>
        </w:tc>
        <w:tc>
          <w:tcPr>
            <w:tcW w:w="2201" w:type="dxa"/>
          </w:tcPr>
          <w:p w:rsidR="00F07FE9" w:rsidRPr="00F07FE9" w:rsidRDefault="00F07FE9">
            <w:pPr>
              <w:rPr>
                <w:color w:val="000000"/>
                <w:sz w:val="24"/>
                <w:szCs w:val="24"/>
              </w:rPr>
            </w:pPr>
            <w:r w:rsidRPr="00F07FE9">
              <w:rPr>
                <w:color w:val="000000"/>
                <w:sz w:val="24"/>
              </w:rPr>
              <w:t xml:space="preserve">г. Серпухов, </w:t>
            </w:r>
            <w:r>
              <w:rPr>
                <w:color w:val="000000"/>
                <w:sz w:val="24"/>
              </w:rPr>
              <w:br/>
            </w:r>
            <w:proofErr w:type="spellStart"/>
            <w:r w:rsidRPr="00F07FE9">
              <w:rPr>
                <w:color w:val="000000"/>
                <w:sz w:val="24"/>
              </w:rPr>
              <w:t>пр</w:t>
            </w:r>
            <w:proofErr w:type="spellEnd"/>
            <w:r w:rsidRPr="00F07FE9">
              <w:rPr>
                <w:color w:val="000000"/>
                <w:sz w:val="24"/>
              </w:rPr>
              <w:t xml:space="preserve">-д </w:t>
            </w:r>
            <w:proofErr w:type="gramStart"/>
            <w:r w:rsidRPr="00F07FE9">
              <w:rPr>
                <w:color w:val="000000"/>
                <w:sz w:val="24"/>
              </w:rPr>
              <w:t>Мишина</w:t>
            </w:r>
            <w:proofErr w:type="gramEnd"/>
            <w:r w:rsidRPr="00F07FE9">
              <w:rPr>
                <w:color w:val="000000"/>
                <w:sz w:val="24"/>
              </w:rPr>
              <w:t>, вблизи д. 7</w:t>
            </w:r>
          </w:p>
        </w:tc>
        <w:tc>
          <w:tcPr>
            <w:tcW w:w="1842" w:type="dxa"/>
          </w:tcPr>
          <w:p w:rsidR="00F07FE9" w:rsidRPr="00F07FE9" w:rsidRDefault="00F07FE9">
            <w:pPr>
              <w:jc w:val="center"/>
              <w:rPr>
                <w:color w:val="000000"/>
                <w:sz w:val="24"/>
                <w:szCs w:val="24"/>
              </w:rPr>
            </w:pPr>
            <w:r w:rsidRPr="00F07FE9">
              <w:rPr>
                <w:color w:val="000000"/>
                <w:sz w:val="24"/>
              </w:rPr>
              <w:t>78</w:t>
            </w:r>
          </w:p>
        </w:tc>
        <w:tc>
          <w:tcPr>
            <w:tcW w:w="2268" w:type="dxa"/>
          </w:tcPr>
          <w:p w:rsidR="00F07FE9" w:rsidRPr="00F07FE9" w:rsidRDefault="00F07FE9">
            <w:pPr>
              <w:rPr>
                <w:color w:val="000000"/>
                <w:sz w:val="24"/>
                <w:szCs w:val="24"/>
              </w:rPr>
            </w:pPr>
            <w:r w:rsidRPr="00F07FE9">
              <w:rPr>
                <w:color w:val="000000"/>
                <w:sz w:val="24"/>
              </w:rPr>
              <w:t>Архитектурно-</w:t>
            </w:r>
            <w:proofErr w:type="gramStart"/>
            <w:r w:rsidRPr="00F07FE9">
              <w:rPr>
                <w:color w:val="000000"/>
                <w:sz w:val="24"/>
              </w:rPr>
              <w:t>художественное решение</w:t>
            </w:r>
            <w:proofErr w:type="gramEnd"/>
            <w:r w:rsidRPr="00F07FE9">
              <w:rPr>
                <w:color w:val="000000"/>
                <w:sz w:val="24"/>
              </w:rPr>
              <w:t xml:space="preserve"> – стиль «Классика»</w:t>
            </w:r>
          </w:p>
        </w:tc>
        <w:tc>
          <w:tcPr>
            <w:tcW w:w="1134" w:type="dxa"/>
          </w:tcPr>
          <w:p w:rsidR="00F07FE9" w:rsidRPr="00F07FE9" w:rsidRDefault="00F07FE9">
            <w:pPr>
              <w:rPr>
                <w:color w:val="000000"/>
                <w:sz w:val="24"/>
                <w:szCs w:val="24"/>
              </w:rPr>
            </w:pPr>
            <w:r w:rsidRPr="00F07FE9">
              <w:rPr>
                <w:color w:val="000000"/>
                <w:sz w:val="24"/>
              </w:rPr>
              <w:t>Киоск</w:t>
            </w:r>
          </w:p>
        </w:tc>
        <w:tc>
          <w:tcPr>
            <w:tcW w:w="1843" w:type="dxa"/>
          </w:tcPr>
          <w:p w:rsidR="00F07FE9" w:rsidRPr="00F07FE9" w:rsidRDefault="00F07FE9">
            <w:pPr>
              <w:rPr>
                <w:color w:val="000000"/>
                <w:sz w:val="24"/>
                <w:szCs w:val="24"/>
              </w:rPr>
            </w:pPr>
            <w:r w:rsidRPr="00F07FE9">
              <w:rPr>
                <w:color w:val="000000"/>
                <w:sz w:val="24"/>
              </w:rPr>
              <w:t>Продовольственные товары (мороженое)</w:t>
            </w:r>
          </w:p>
        </w:tc>
        <w:tc>
          <w:tcPr>
            <w:tcW w:w="1559" w:type="dxa"/>
          </w:tcPr>
          <w:p w:rsidR="00F07FE9" w:rsidRPr="00F07FE9" w:rsidRDefault="00F07FE9">
            <w:pPr>
              <w:jc w:val="center"/>
              <w:rPr>
                <w:color w:val="000000"/>
                <w:sz w:val="24"/>
                <w:szCs w:val="24"/>
              </w:rPr>
            </w:pPr>
            <w:r w:rsidRPr="00F07FE9">
              <w:rPr>
                <w:color w:val="000000"/>
                <w:sz w:val="24"/>
              </w:rPr>
              <w:t>6,25</w:t>
            </w:r>
          </w:p>
        </w:tc>
        <w:tc>
          <w:tcPr>
            <w:tcW w:w="1560" w:type="dxa"/>
          </w:tcPr>
          <w:p w:rsidR="00F07FE9" w:rsidRPr="00F07FE9" w:rsidRDefault="00F07FE9">
            <w:pPr>
              <w:rPr>
                <w:color w:val="000000"/>
                <w:sz w:val="24"/>
                <w:szCs w:val="24"/>
              </w:rPr>
            </w:pPr>
            <w:r w:rsidRPr="00F07FE9">
              <w:rPr>
                <w:color w:val="000000"/>
                <w:sz w:val="24"/>
              </w:rPr>
              <w:t>до 31.12.2026</w:t>
            </w:r>
          </w:p>
        </w:tc>
        <w:tc>
          <w:tcPr>
            <w:tcW w:w="1958" w:type="dxa"/>
          </w:tcPr>
          <w:p w:rsidR="00F07FE9" w:rsidRPr="00F07FE9" w:rsidRDefault="00F07FE9">
            <w:pPr>
              <w:rPr>
                <w:color w:val="000000"/>
                <w:sz w:val="24"/>
                <w:szCs w:val="24"/>
              </w:rPr>
            </w:pPr>
            <w:r w:rsidRPr="00F07FE9">
              <w:rPr>
                <w:color w:val="000000"/>
                <w:sz w:val="24"/>
              </w:rPr>
              <w:t>38362,5</w:t>
            </w:r>
          </w:p>
        </w:tc>
      </w:tr>
    </w:tbl>
    <w:p w:rsidR="00F07FE9" w:rsidRDefault="005F06EB" w:rsidP="00F07FE9">
      <w:pPr>
        <w:jc w:val="both"/>
        <w:rPr>
          <w:color w:val="000000"/>
          <w:sz w:val="24"/>
          <w:szCs w:val="24"/>
          <w:lang w:eastAsia="ru-RU"/>
        </w:rPr>
      </w:pPr>
      <w:r w:rsidRPr="003E594E">
        <w:rPr>
          <w:sz w:val="24"/>
          <w:szCs w:val="24"/>
        </w:rPr>
        <w:t xml:space="preserve">«Шаг аукциона» по лоту № </w:t>
      </w:r>
      <w:r w:rsidR="00775E0F">
        <w:rPr>
          <w:sz w:val="24"/>
          <w:szCs w:val="24"/>
        </w:rPr>
        <w:t>7</w:t>
      </w:r>
      <w:r w:rsidRPr="003E594E">
        <w:rPr>
          <w:sz w:val="24"/>
          <w:szCs w:val="24"/>
        </w:rPr>
        <w:t>:</w:t>
      </w:r>
      <w:r>
        <w:rPr>
          <w:sz w:val="24"/>
          <w:szCs w:val="24"/>
        </w:rPr>
        <w:t xml:space="preserve"> </w:t>
      </w:r>
      <w:r w:rsidR="00F07FE9" w:rsidRPr="00F07FE9">
        <w:rPr>
          <w:color w:val="000000"/>
          <w:sz w:val="24"/>
          <w:szCs w:val="24"/>
          <w:lang w:eastAsia="ru-RU"/>
        </w:rPr>
        <w:t>1918,13</w:t>
      </w:r>
      <w:r w:rsidR="00F07FE9" w:rsidRPr="00F07FE9">
        <w:rPr>
          <w:color w:val="000000"/>
          <w:sz w:val="24"/>
          <w:szCs w:val="24"/>
          <w:lang w:eastAsia="ru-RU"/>
        </w:rPr>
        <w:tab/>
      </w:r>
      <w:r w:rsidR="00F07FE9">
        <w:rPr>
          <w:color w:val="000000"/>
          <w:sz w:val="24"/>
          <w:szCs w:val="24"/>
          <w:lang w:eastAsia="ru-RU"/>
        </w:rPr>
        <w:t>(</w:t>
      </w:r>
      <w:r w:rsidR="00F07FE9" w:rsidRPr="00F07FE9">
        <w:rPr>
          <w:color w:val="000000"/>
          <w:sz w:val="24"/>
          <w:szCs w:val="24"/>
          <w:lang w:eastAsia="ru-RU"/>
        </w:rPr>
        <w:t>Одна тысяча девятьсот восемнадцать рублей 13 копеек</w:t>
      </w:r>
      <w:r w:rsidR="00F07FE9">
        <w:rPr>
          <w:color w:val="000000"/>
          <w:sz w:val="24"/>
          <w:szCs w:val="24"/>
          <w:lang w:eastAsia="ru-RU"/>
        </w:rPr>
        <w:t>)</w:t>
      </w:r>
    </w:p>
    <w:p w:rsidR="005F06EB" w:rsidRPr="003E594E" w:rsidRDefault="005F06EB" w:rsidP="00F07FE9">
      <w:pPr>
        <w:jc w:val="both"/>
        <w:rPr>
          <w:sz w:val="24"/>
          <w:szCs w:val="24"/>
        </w:rPr>
      </w:pPr>
      <w:r w:rsidRPr="003E594E">
        <w:rPr>
          <w:sz w:val="24"/>
          <w:szCs w:val="24"/>
        </w:rPr>
        <w:t xml:space="preserve">Размер задатка по лоту № </w:t>
      </w:r>
      <w:r w:rsidR="00775E0F">
        <w:rPr>
          <w:sz w:val="24"/>
          <w:szCs w:val="24"/>
        </w:rPr>
        <w:t>7</w:t>
      </w:r>
      <w:r w:rsidRPr="003E594E">
        <w:rPr>
          <w:sz w:val="24"/>
          <w:szCs w:val="24"/>
        </w:rPr>
        <w:t>: </w:t>
      </w:r>
      <w:r w:rsidR="00F07FE9" w:rsidRPr="00F07FE9">
        <w:rPr>
          <w:sz w:val="24"/>
          <w:szCs w:val="24"/>
        </w:rPr>
        <w:t>3836,25</w:t>
      </w:r>
      <w:r w:rsidR="00F07FE9" w:rsidRPr="00F07FE9">
        <w:rPr>
          <w:sz w:val="24"/>
          <w:szCs w:val="24"/>
        </w:rPr>
        <w:tab/>
      </w:r>
      <w:r w:rsidR="00F07FE9">
        <w:rPr>
          <w:sz w:val="24"/>
          <w:szCs w:val="24"/>
        </w:rPr>
        <w:t>(</w:t>
      </w:r>
      <w:r w:rsidR="00F07FE9" w:rsidRPr="00F07FE9">
        <w:rPr>
          <w:sz w:val="24"/>
          <w:szCs w:val="24"/>
        </w:rPr>
        <w:t>Три тысячи восемьсот тридцать шесть рублей 25 копеек</w:t>
      </w:r>
      <w:r w:rsidR="00F07FE9">
        <w:rPr>
          <w:sz w:val="24"/>
          <w:szCs w:val="24"/>
        </w:rPr>
        <w:t>)</w:t>
      </w:r>
    </w:p>
    <w:p w:rsidR="005F06EB" w:rsidRDefault="005F06EB" w:rsidP="00B55E84">
      <w:pPr>
        <w:pStyle w:val="12"/>
        <w:jc w:val="both"/>
      </w:pPr>
    </w:p>
    <w:p w:rsidR="005F06EB" w:rsidRPr="003E594E" w:rsidRDefault="005F06EB" w:rsidP="005F06EB">
      <w:pPr>
        <w:pStyle w:val="ConsPlusNormal"/>
        <w:jc w:val="center"/>
        <w:rPr>
          <w:sz w:val="24"/>
          <w:szCs w:val="24"/>
        </w:rPr>
      </w:pPr>
      <w:r w:rsidRPr="003E594E">
        <w:rPr>
          <w:sz w:val="24"/>
          <w:szCs w:val="24"/>
        </w:rPr>
        <w:t xml:space="preserve">Лот № </w:t>
      </w:r>
      <w:r w:rsidR="00775E0F">
        <w:rPr>
          <w:sz w:val="24"/>
          <w:szCs w:val="24"/>
        </w:rPr>
        <w:t>8</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134"/>
        <w:gridCol w:w="1843"/>
        <w:gridCol w:w="1559"/>
        <w:gridCol w:w="1560"/>
        <w:gridCol w:w="1958"/>
      </w:tblGrid>
      <w:tr w:rsidR="00795220" w:rsidRPr="003E594E" w:rsidTr="00795220">
        <w:trPr>
          <w:trHeight w:val="1215"/>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134"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843"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189"/>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134" w:type="dxa"/>
          </w:tcPr>
          <w:p w:rsidR="00795220" w:rsidRPr="003E594E" w:rsidRDefault="00795220" w:rsidP="00795220">
            <w:pPr>
              <w:pStyle w:val="ConsPlusNormal"/>
              <w:jc w:val="center"/>
              <w:rPr>
                <w:sz w:val="24"/>
                <w:szCs w:val="24"/>
              </w:rPr>
            </w:pPr>
            <w:r w:rsidRPr="003E594E">
              <w:rPr>
                <w:sz w:val="24"/>
                <w:szCs w:val="24"/>
              </w:rPr>
              <w:t>5</w:t>
            </w:r>
          </w:p>
        </w:tc>
        <w:tc>
          <w:tcPr>
            <w:tcW w:w="1843"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F07FE9" w:rsidRPr="003E594E" w:rsidTr="003C7C22">
        <w:trPr>
          <w:trHeight w:val="336"/>
        </w:trPr>
        <w:tc>
          <w:tcPr>
            <w:tcW w:w="493" w:type="dxa"/>
          </w:tcPr>
          <w:p w:rsidR="00F07FE9" w:rsidRPr="003E594E" w:rsidRDefault="00F07FE9" w:rsidP="003C7C22">
            <w:pPr>
              <w:pStyle w:val="ConsPlusNormal"/>
              <w:jc w:val="center"/>
              <w:rPr>
                <w:sz w:val="24"/>
                <w:szCs w:val="24"/>
              </w:rPr>
            </w:pPr>
            <w:r w:rsidRPr="003E594E">
              <w:rPr>
                <w:sz w:val="24"/>
                <w:szCs w:val="24"/>
              </w:rPr>
              <w:t>1</w:t>
            </w:r>
          </w:p>
        </w:tc>
        <w:tc>
          <w:tcPr>
            <w:tcW w:w="2201" w:type="dxa"/>
          </w:tcPr>
          <w:p w:rsidR="00F07FE9" w:rsidRPr="00F07FE9" w:rsidRDefault="00F07FE9">
            <w:pPr>
              <w:rPr>
                <w:color w:val="000000"/>
                <w:sz w:val="24"/>
                <w:szCs w:val="24"/>
              </w:rPr>
            </w:pPr>
            <w:r w:rsidRPr="00F07FE9">
              <w:rPr>
                <w:color w:val="000000"/>
                <w:sz w:val="24"/>
              </w:rPr>
              <w:t xml:space="preserve">г. Серпухов, </w:t>
            </w:r>
            <w:r>
              <w:rPr>
                <w:color w:val="000000"/>
                <w:sz w:val="24"/>
              </w:rPr>
              <w:br/>
            </w:r>
            <w:r w:rsidRPr="00F07FE9">
              <w:rPr>
                <w:color w:val="000000"/>
                <w:sz w:val="24"/>
              </w:rPr>
              <w:t xml:space="preserve">ул. </w:t>
            </w:r>
            <w:proofErr w:type="gramStart"/>
            <w:r w:rsidRPr="00F07FE9">
              <w:rPr>
                <w:color w:val="000000"/>
                <w:sz w:val="24"/>
              </w:rPr>
              <w:t>Новая</w:t>
            </w:r>
            <w:proofErr w:type="gramEnd"/>
            <w:r w:rsidRPr="00F07FE9">
              <w:rPr>
                <w:color w:val="000000"/>
                <w:sz w:val="24"/>
              </w:rPr>
              <w:t xml:space="preserve">, </w:t>
            </w:r>
            <w:r>
              <w:rPr>
                <w:color w:val="000000"/>
                <w:sz w:val="24"/>
              </w:rPr>
              <w:br/>
            </w:r>
            <w:r w:rsidRPr="00F07FE9">
              <w:rPr>
                <w:color w:val="000000"/>
                <w:sz w:val="24"/>
              </w:rPr>
              <w:t>вблизи д. 5</w:t>
            </w:r>
          </w:p>
        </w:tc>
        <w:tc>
          <w:tcPr>
            <w:tcW w:w="1842" w:type="dxa"/>
          </w:tcPr>
          <w:p w:rsidR="00F07FE9" w:rsidRPr="00F07FE9" w:rsidRDefault="00F07FE9">
            <w:pPr>
              <w:jc w:val="center"/>
              <w:rPr>
                <w:color w:val="000000"/>
                <w:sz w:val="24"/>
                <w:szCs w:val="24"/>
              </w:rPr>
            </w:pPr>
            <w:r w:rsidRPr="00F07FE9">
              <w:rPr>
                <w:color w:val="000000"/>
                <w:sz w:val="24"/>
              </w:rPr>
              <w:t>91</w:t>
            </w:r>
          </w:p>
        </w:tc>
        <w:tc>
          <w:tcPr>
            <w:tcW w:w="2268" w:type="dxa"/>
          </w:tcPr>
          <w:p w:rsidR="00F07FE9" w:rsidRPr="00F07FE9" w:rsidRDefault="00F07FE9">
            <w:pPr>
              <w:rPr>
                <w:color w:val="000000"/>
                <w:sz w:val="24"/>
                <w:szCs w:val="24"/>
              </w:rPr>
            </w:pPr>
            <w:r w:rsidRPr="00F07FE9">
              <w:rPr>
                <w:color w:val="000000"/>
                <w:sz w:val="24"/>
              </w:rPr>
              <w:t>Архитектурно-</w:t>
            </w:r>
            <w:proofErr w:type="gramStart"/>
            <w:r w:rsidRPr="00F07FE9">
              <w:rPr>
                <w:color w:val="000000"/>
                <w:sz w:val="24"/>
              </w:rPr>
              <w:t>художественное решение</w:t>
            </w:r>
            <w:proofErr w:type="gramEnd"/>
            <w:r w:rsidRPr="00F07FE9">
              <w:rPr>
                <w:color w:val="000000"/>
                <w:sz w:val="24"/>
              </w:rPr>
              <w:t xml:space="preserve"> – стиль «Классика»</w:t>
            </w:r>
          </w:p>
        </w:tc>
        <w:tc>
          <w:tcPr>
            <w:tcW w:w="1134" w:type="dxa"/>
          </w:tcPr>
          <w:p w:rsidR="00F07FE9" w:rsidRPr="00F07FE9" w:rsidRDefault="00F07FE9">
            <w:pPr>
              <w:rPr>
                <w:color w:val="000000"/>
                <w:sz w:val="24"/>
                <w:szCs w:val="24"/>
              </w:rPr>
            </w:pPr>
            <w:r w:rsidRPr="00F07FE9">
              <w:rPr>
                <w:color w:val="000000"/>
                <w:sz w:val="24"/>
              </w:rPr>
              <w:t>Киоск</w:t>
            </w:r>
          </w:p>
        </w:tc>
        <w:tc>
          <w:tcPr>
            <w:tcW w:w="1843" w:type="dxa"/>
          </w:tcPr>
          <w:p w:rsidR="00F07FE9" w:rsidRPr="00F07FE9" w:rsidRDefault="00F07FE9">
            <w:pPr>
              <w:rPr>
                <w:color w:val="000000"/>
                <w:sz w:val="24"/>
                <w:szCs w:val="24"/>
              </w:rPr>
            </w:pPr>
            <w:r w:rsidRPr="00F07FE9">
              <w:rPr>
                <w:color w:val="000000"/>
                <w:sz w:val="24"/>
              </w:rPr>
              <w:t>Продовольственные товары (мороженое)</w:t>
            </w:r>
          </w:p>
        </w:tc>
        <w:tc>
          <w:tcPr>
            <w:tcW w:w="1559" w:type="dxa"/>
          </w:tcPr>
          <w:p w:rsidR="00F07FE9" w:rsidRPr="00F07FE9" w:rsidRDefault="00F07FE9">
            <w:pPr>
              <w:jc w:val="center"/>
              <w:rPr>
                <w:color w:val="000000"/>
                <w:sz w:val="24"/>
                <w:szCs w:val="24"/>
              </w:rPr>
            </w:pPr>
            <w:r w:rsidRPr="00F07FE9">
              <w:rPr>
                <w:color w:val="000000"/>
                <w:sz w:val="24"/>
              </w:rPr>
              <w:t>6,25</w:t>
            </w:r>
          </w:p>
        </w:tc>
        <w:tc>
          <w:tcPr>
            <w:tcW w:w="1560" w:type="dxa"/>
          </w:tcPr>
          <w:p w:rsidR="00F07FE9" w:rsidRPr="00F07FE9" w:rsidRDefault="00F07FE9">
            <w:pPr>
              <w:rPr>
                <w:color w:val="000000"/>
                <w:sz w:val="24"/>
                <w:szCs w:val="24"/>
              </w:rPr>
            </w:pPr>
            <w:r w:rsidRPr="00F07FE9">
              <w:rPr>
                <w:color w:val="000000"/>
                <w:sz w:val="24"/>
              </w:rPr>
              <w:t>до 31.12.2026</w:t>
            </w:r>
          </w:p>
        </w:tc>
        <w:tc>
          <w:tcPr>
            <w:tcW w:w="1958" w:type="dxa"/>
          </w:tcPr>
          <w:p w:rsidR="00F07FE9" w:rsidRPr="00F07FE9" w:rsidRDefault="00F07FE9">
            <w:pPr>
              <w:rPr>
                <w:color w:val="000000"/>
                <w:sz w:val="24"/>
                <w:szCs w:val="24"/>
              </w:rPr>
            </w:pPr>
            <w:r w:rsidRPr="00F07FE9">
              <w:rPr>
                <w:color w:val="000000"/>
                <w:sz w:val="24"/>
              </w:rPr>
              <w:t>19181,25</w:t>
            </w:r>
          </w:p>
        </w:tc>
      </w:tr>
    </w:tbl>
    <w:p w:rsidR="00F07FE9" w:rsidRDefault="005F06EB" w:rsidP="00F07FE9">
      <w:pPr>
        <w:jc w:val="both"/>
        <w:rPr>
          <w:color w:val="000000"/>
          <w:sz w:val="24"/>
          <w:szCs w:val="24"/>
          <w:lang w:eastAsia="ru-RU"/>
        </w:rPr>
      </w:pPr>
      <w:r w:rsidRPr="003E594E">
        <w:rPr>
          <w:sz w:val="24"/>
          <w:szCs w:val="24"/>
        </w:rPr>
        <w:t xml:space="preserve">«Шаг аукциона» по лоту № </w:t>
      </w:r>
      <w:r w:rsidR="00775E0F">
        <w:rPr>
          <w:sz w:val="24"/>
          <w:szCs w:val="24"/>
        </w:rPr>
        <w:t>8</w:t>
      </w:r>
      <w:r w:rsidRPr="003E594E">
        <w:rPr>
          <w:sz w:val="24"/>
          <w:szCs w:val="24"/>
        </w:rPr>
        <w:t>:</w:t>
      </w:r>
      <w:r>
        <w:rPr>
          <w:sz w:val="24"/>
          <w:szCs w:val="24"/>
        </w:rPr>
        <w:t xml:space="preserve"> </w:t>
      </w:r>
      <w:r w:rsidR="00F07FE9" w:rsidRPr="00F07FE9">
        <w:rPr>
          <w:color w:val="000000"/>
          <w:sz w:val="24"/>
          <w:szCs w:val="24"/>
          <w:lang w:eastAsia="ru-RU"/>
        </w:rPr>
        <w:t>959,06</w:t>
      </w:r>
      <w:r w:rsidR="00F07FE9" w:rsidRPr="00F07FE9">
        <w:rPr>
          <w:color w:val="000000"/>
          <w:sz w:val="24"/>
          <w:szCs w:val="24"/>
          <w:lang w:eastAsia="ru-RU"/>
        </w:rPr>
        <w:tab/>
      </w:r>
      <w:r w:rsidR="00F07FE9">
        <w:rPr>
          <w:color w:val="000000"/>
          <w:sz w:val="24"/>
          <w:szCs w:val="24"/>
          <w:lang w:eastAsia="ru-RU"/>
        </w:rPr>
        <w:t>(</w:t>
      </w:r>
      <w:r w:rsidR="00F07FE9" w:rsidRPr="00F07FE9">
        <w:rPr>
          <w:color w:val="000000"/>
          <w:sz w:val="24"/>
          <w:szCs w:val="24"/>
          <w:lang w:eastAsia="ru-RU"/>
        </w:rPr>
        <w:t>Девятьсот пятьдесят девять рублей 06 копеек</w:t>
      </w:r>
      <w:r w:rsidR="00F07FE9">
        <w:rPr>
          <w:color w:val="000000"/>
          <w:sz w:val="24"/>
          <w:szCs w:val="24"/>
          <w:lang w:eastAsia="ru-RU"/>
        </w:rPr>
        <w:t>)</w:t>
      </w:r>
    </w:p>
    <w:p w:rsidR="005F06EB" w:rsidRDefault="005F06EB" w:rsidP="00F07FE9">
      <w:pPr>
        <w:jc w:val="both"/>
      </w:pPr>
      <w:r w:rsidRPr="003E594E">
        <w:rPr>
          <w:sz w:val="24"/>
          <w:szCs w:val="24"/>
        </w:rPr>
        <w:t xml:space="preserve">Размер задатка по лоту № </w:t>
      </w:r>
      <w:r w:rsidR="00775E0F">
        <w:rPr>
          <w:sz w:val="24"/>
          <w:szCs w:val="24"/>
        </w:rPr>
        <w:t>8</w:t>
      </w:r>
      <w:r w:rsidRPr="003E594E">
        <w:rPr>
          <w:sz w:val="24"/>
          <w:szCs w:val="24"/>
        </w:rPr>
        <w:t>: </w:t>
      </w:r>
      <w:r w:rsidR="00F07FE9" w:rsidRPr="00F07FE9">
        <w:rPr>
          <w:sz w:val="24"/>
          <w:szCs w:val="24"/>
        </w:rPr>
        <w:t>1918,13</w:t>
      </w:r>
      <w:r w:rsidR="00F07FE9" w:rsidRPr="00F07FE9">
        <w:rPr>
          <w:sz w:val="24"/>
          <w:szCs w:val="24"/>
        </w:rPr>
        <w:tab/>
      </w:r>
      <w:r w:rsidR="00F07FE9">
        <w:rPr>
          <w:sz w:val="24"/>
          <w:szCs w:val="24"/>
        </w:rPr>
        <w:t>(</w:t>
      </w:r>
      <w:r w:rsidR="00F07FE9" w:rsidRPr="00F07FE9">
        <w:rPr>
          <w:sz w:val="24"/>
          <w:szCs w:val="24"/>
        </w:rPr>
        <w:t>Одна тысяча девятьсот восемнадцать рублей 13 копеек</w:t>
      </w:r>
      <w:r w:rsidR="00F07FE9">
        <w:rPr>
          <w:sz w:val="24"/>
          <w:szCs w:val="24"/>
        </w:rPr>
        <w:t>)</w:t>
      </w:r>
    </w:p>
    <w:p w:rsidR="0043604C" w:rsidRDefault="0043604C" w:rsidP="00B55E84">
      <w:pPr>
        <w:pStyle w:val="12"/>
        <w:jc w:val="both"/>
      </w:pPr>
    </w:p>
    <w:p w:rsidR="0043604C" w:rsidRDefault="0043604C" w:rsidP="00B55E84">
      <w:pPr>
        <w:pStyle w:val="12"/>
        <w:jc w:val="both"/>
      </w:pPr>
    </w:p>
    <w:p w:rsidR="00E75DBF" w:rsidRPr="003E594E" w:rsidRDefault="00E75DBF" w:rsidP="00E75DBF">
      <w:pPr>
        <w:pStyle w:val="ConsPlusNormal"/>
        <w:jc w:val="center"/>
        <w:rPr>
          <w:sz w:val="24"/>
          <w:szCs w:val="24"/>
        </w:rPr>
      </w:pPr>
      <w:r w:rsidRPr="003E594E">
        <w:rPr>
          <w:sz w:val="24"/>
          <w:szCs w:val="24"/>
        </w:rPr>
        <w:t xml:space="preserve">Лот № </w:t>
      </w:r>
      <w:r w:rsidR="00775E0F">
        <w:rPr>
          <w:sz w:val="24"/>
          <w:szCs w:val="24"/>
        </w:rPr>
        <w:t>9</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134"/>
        <w:gridCol w:w="1843"/>
        <w:gridCol w:w="1559"/>
        <w:gridCol w:w="1560"/>
        <w:gridCol w:w="1958"/>
      </w:tblGrid>
      <w:tr w:rsidR="00795220" w:rsidRPr="003E594E" w:rsidTr="00795220">
        <w:trPr>
          <w:trHeight w:val="1263"/>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134"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843"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251"/>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134" w:type="dxa"/>
          </w:tcPr>
          <w:p w:rsidR="00795220" w:rsidRPr="003E594E" w:rsidRDefault="00795220" w:rsidP="00795220">
            <w:pPr>
              <w:pStyle w:val="ConsPlusNormal"/>
              <w:jc w:val="center"/>
              <w:rPr>
                <w:sz w:val="24"/>
                <w:szCs w:val="24"/>
              </w:rPr>
            </w:pPr>
            <w:r w:rsidRPr="003E594E">
              <w:rPr>
                <w:sz w:val="24"/>
                <w:szCs w:val="24"/>
              </w:rPr>
              <w:t>5</w:t>
            </w:r>
          </w:p>
        </w:tc>
        <w:tc>
          <w:tcPr>
            <w:tcW w:w="1843"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F07FE9" w:rsidRPr="003E594E" w:rsidTr="003C7C22">
        <w:trPr>
          <w:trHeight w:val="336"/>
        </w:trPr>
        <w:tc>
          <w:tcPr>
            <w:tcW w:w="493" w:type="dxa"/>
          </w:tcPr>
          <w:p w:rsidR="00F07FE9" w:rsidRPr="003E594E" w:rsidRDefault="00F07FE9" w:rsidP="003C7C22">
            <w:pPr>
              <w:pStyle w:val="ConsPlusNormal"/>
              <w:jc w:val="center"/>
              <w:rPr>
                <w:sz w:val="24"/>
                <w:szCs w:val="24"/>
              </w:rPr>
            </w:pPr>
            <w:r w:rsidRPr="003E594E">
              <w:rPr>
                <w:sz w:val="24"/>
                <w:szCs w:val="24"/>
              </w:rPr>
              <w:t>1</w:t>
            </w:r>
          </w:p>
        </w:tc>
        <w:tc>
          <w:tcPr>
            <w:tcW w:w="2201" w:type="dxa"/>
          </w:tcPr>
          <w:p w:rsidR="00F07FE9" w:rsidRPr="00F07FE9" w:rsidRDefault="00F07FE9" w:rsidP="00F07FE9">
            <w:pPr>
              <w:rPr>
                <w:sz w:val="24"/>
              </w:rPr>
            </w:pPr>
            <w:r w:rsidRPr="00F07FE9">
              <w:rPr>
                <w:sz w:val="24"/>
              </w:rPr>
              <w:t xml:space="preserve">г. Серпухов, </w:t>
            </w:r>
            <w:r>
              <w:rPr>
                <w:sz w:val="24"/>
              </w:rPr>
              <w:br/>
            </w:r>
            <w:r w:rsidRPr="00F07FE9">
              <w:rPr>
                <w:sz w:val="24"/>
              </w:rPr>
              <w:t xml:space="preserve">ул. </w:t>
            </w:r>
            <w:proofErr w:type="gramStart"/>
            <w:r w:rsidRPr="00F07FE9">
              <w:rPr>
                <w:sz w:val="24"/>
              </w:rPr>
              <w:t>Советская</w:t>
            </w:r>
            <w:proofErr w:type="gramEnd"/>
            <w:r w:rsidRPr="00F07FE9">
              <w:rPr>
                <w:sz w:val="24"/>
              </w:rPr>
              <w:t>, вблизи д. 59/9</w:t>
            </w:r>
          </w:p>
        </w:tc>
        <w:tc>
          <w:tcPr>
            <w:tcW w:w="1842" w:type="dxa"/>
          </w:tcPr>
          <w:p w:rsidR="00F07FE9" w:rsidRPr="00F07FE9" w:rsidRDefault="00F07FE9" w:rsidP="00F07FE9">
            <w:pPr>
              <w:rPr>
                <w:sz w:val="24"/>
              </w:rPr>
            </w:pPr>
            <w:r w:rsidRPr="00F07FE9">
              <w:rPr>
                <w:sz w:val="24"/>
              </w:rPr>
              <w:t>112</w:t>
            </w:r>
          </w:p>
        </w:tc>
        <w:tc>
          <w:tcPr>
            <w:tcW w:w="2268" w:type="dxa"/>
          </w:tcPr>
          <w:p w:rsidR="00F07FE9" w:rsidRPr="00F07FE9" w:rsidRDefault="00F07FE9" w:rsidP="00F07FE9">
            <w:pPr>
              <w:rPr>
                <w:sz w:val="24"/>
              </w:rPr>
            </w:pPr>
            <w:r w:rsidRPr="00F07FE9">
              <w:rPr>
                <w:sz w:val="24"/>
              </w:rPr>
              <w:t>Архитектурно-</w:t>
            </w:r>
            <w:proofErr w:type="gramStart"/>
            <w:r w:rsidRPr="00F07FE9">
              <w:rPr>
                <w:sz w:val="24"/>
              </w:rPr>
              <w:t>художественное решение</w:t>
            </w:r>
            <w:proofErr w:type="gramEnd"/>
            <w:r w:rsidRPr="00F07FE9">
              <w:rPr>
                <w:sz w:val="24"/>
              </w:rPr>
              <w:t xml:space="preserve"> – стиль «Классика»</w:t>
            </w:r>
          </w:p>
        </w:tc>
        <w:tc>
          <w:tcPr>
            <w:tcW w:w="1134" w:type="dxa"/>
          </w:tcPr>
          <w:p w:rsidR="00F07FE9" w:rsidRPr="00F07FE9" w:rsidRDefault="00F07FE9" w:rsidP="00F07FE9">
            <w:pPr>
              <w:rPr>
                <w:sz w:val="24"/>
              </w:rPr>
            </w:pPr>
            <w:r w:rsidRPr="00F07FE9">
              <w:rPr>
                <w:sz w:val="24"/>
              </w:rPr>
              <w:t>Киоск</w:t>
            </w:r>
          </w:p>
        </w:tc>
        <w:tc>
          <w:tcPr>
            <w:tcW w:w="1843" w:type="dxa"/>
          </w:tcPr>
          <w:p w:rsidR="00F07FE9" w:rsidRPr="00F07FE9" w:rsidRDefault="00F07FE9" w:rsidP="00F07FE9">
            <w:pPr>
              <w:rPr>
                <w:sz w:val="24"/>
              </w:rPr>
            </w:pPr>
            <w:r w:rsidRPr="00F07FE9">
              <w:rPr>
                <w:sz w:val="24"/>
              </w:rPr>
              <w:t>Продовольственные товары (мороженое)</w:t>
            </w:r>
          </w:p>
        </w:tc>
        <w:tc>
          <w:tcPr>
            <w:tcW w:w="1559" w:type="dxa"/>
          </w:tcPr>
          <w:p w:rsidR="00F07FE9" w:rsidRPr="00F07FE9" w:rsidRDefault="00F07FE9" w:rsidP="00F07FE9">
            <w:pPr>
              <w:rPr>
                <w:sz w:val="24"/>
              </w:rPr>
            </w:pPr>
            <w:r w:rsidRPr="00F07FE9">
              <w:rPr>
                <w:sz w:val="24"/>
              </w:rPr>
              <w:t>8,82</w:t>
            </w:r>
          </w:p>
        </w:tc>
        <w:tc>
          <w:tcPr>
            <w:tcW w:w="1560" w:type="dxa"/>
          </w:tcPr>
          <w:p w:rsidR="00F07FE9" w:rsidRPr="00F07FE9" w:rsidRDefault="00F07FE9" w:rsidP="00F07FE9">
            <w:pPr>
              <w:rPr>
                <w:sz w:val="24"/>
              </w:rPr>
            </w:pPr>
            <w:r w:rsidRPr="00F07FE9">
              <w:rPr>
                <w:sz w:val="24"/>
              </w:rPr>
              <w:t>до 31.12.2026</w:t>
            </w:r>
          </w:p>
        </w:tc>
        <w:tc>
          <w:tcPr>
            <w:tcW w:w="1958" w:type="dxa"/>
          </w:tcPr>
          <w:p w:rsidR="00F07FE9" w:rsidRPr="00F07FE9" w:rsidRDefault="00F07FE9" w:rsidP="00F07FE9">
            <w:pPr>
              <w:rPr>
                <w:sz w:val="24"/>
              </w:rPr>
            </w:pPr>
            <w:r w:rsidRPr="00F07FE9">
              <w:rPr>
                <w:sz w:val="24"/>
              </w:rPr>
              <w:t>54137,16</w:t>
            </w:r>
          </w:p>
        </w:tc>
      </w:tr>
    </w:tbl>
    <w:p w:rsidR="00E75DBF" w:rsidRPr="00D6497C" w:rsidRDefault="00E75DBF" w:rsidP="00E75DBF">
      <w:pPr>
        <w:jc w:val="both"/>
        <w:rPr>
          <w:color w:val="000000"/>
          <w:sz w:val="24"/>
          <w:szCs w:val="24"/>
          <w:lang w:eastAsia="ru-RU"/>
        </w:rPr>
      </w:pPr>
      <w:r w:rsidRPr="003E594E">
        <w:rPr>
          <w:sz w:val="24"/>
          <w:szCs w:val="24"/>
        </w:rPr>
        <w:t xml:space="preserve">«Шаг аукциона» по лоту № </w:t>
      </w:r>
      <w:r w:rsidR="00775E0F">
        <w:rPr>
          <w:sz w:val="24"/>
          <w:szCs w:val="24"/>
        </w:rPr>
        <w:t>9</w:t>
      </w:r>
      <w:r w:rsidRPr="003E594E">
        <w:rPr>
          <w:sz w:val="24"/>
          <w:szCs w:val="24"/>
        </w:rPr>
        <w:t>:</w:t>
      </w:r>
      <w:r>
        <w:rPr>
          <w:sz w:val="24"/>
          <w:szCs w:val="24"/>
        </w:rPr>
        <w:t xml:space="preserve"> </w:t>
      </w:r>
      <w:r w:rsidR="00F07FE9" w:rsidRPr="00F07FE9">
        <w:rPr>
          <w:color w:val="000000"/>
          <w:sz w:val="24"/>
          <w:szCs w:val="24"/>
          <w:lang w:eastAsia="ru-RU"/>
        </w:rPr>
        <w:t>2706,86</w:t>
      </w:r>
      <w:r w:rsidR="00F07FE9">
        <w:rPr>
          <w:color w:val="000000"/>
          <w:sz w:val="24"/>
          <w:szCs w:val="24"/>
          <w:lang w:eastAsia="ru-RU"/>
        </w:rPr>
        <w:t xml:space="preserve"> </w:t>
      </w:r>
      <w:r w:rsidR="00F07FE9" w:rsidRPr="00F07FE9">
        <w:rPr>
          <w:color w:val="000000"/>
          <w:sz w:val="24"/>
          <w:szCs w:val="24"/>
          <w:lang w:eastAsia="ru-RU"/>
        </w:rPr>
        <w:tab/>
      </w:r>
      <w:r w:rsidR="00F07FE9">
        <w:rPr>
          <w:color w:val="000000"/>
          <w:sz w:val="24"/>
          <w:szCs w:val="24"/>
          <w:lang w:eastAsia="ru-RU"/>
        </w:rPr>
        <w:t>(</w:t>
      </w:r>
      <w:r w:rsidR="00F07FE9" w:rsidRPr="00F07FE9">
        <w:rPr>
          <w:color w:val="000000"/>
          <w:sz w:val="24"/>
          <w:szCs w:val="24"/>
          <w:lang w:eastAsia="ru-RU"/>
        </w:rPr>
        <w:t>Две тысячи семьсот шесть рублей 86 копеек</w:t>
      </w:r>
      <w:r w:rsidR="00F07FE9">
        <w:rPr>
          <w:color w:val="000000"/>
          <w:sz w:val="24"/>
          <w:szCs w:val="24"/>
          <w:lang w:eastAsia="ru-RU"/>
        </w:rPr>
        <w:t>)</w:t>
      </w:r>
    </w:p>
    <w:p w:rsidR="00E75DBF" w:rsidRPr="00E75DBF" w:rsidRDefault="00E75DBF" w:rsidP="00E75DBF">
      <w:pPr>
        <w:jc w:val="both"/>
        <w:rPr>
          <w:color w:val="000000"/>
          <w:sz w:val="24"/>
          <w:szCs w:val="24"/>
          <w:lang w:eastAsia="ru-RU"/>
        </w:rPr>
      </w:pPr>
      <w:r w:rsidRPr="003E594E">
        <w:rPr>
          <w:sz w:val="24"/>
          <w:szCs w:val="24"/>
        </w:rPr>
        <w:t xml:space="preserve">Размер задатка по лоту № </w:t>
      </w:r>
      <w:r w:rsidR="00775E0F">
        <w:rPr>
          <w:sz w:val="24"/>
          <w:szCs w:val="24"/>
        </w:rPr>
        <w:t>9</w:t>
      </w:r>
      <w:r w:rsidRPr="003E594E">
        <w:rPr>
          <w:sz w:val="24"/>
          <w:szCs w:val="24"/>
        </w:rPr>
        <w:t>: </w:t>
      </w:r>
      <w:r w:rsidR="00F07FE9" w:rsidRPr="00F07FE9">
        <w:rPr>
          <w:sz w:val="24"/>
          <w:szCs w:val="24"/>
        </w:rPr>
        <w:t>5413,72</w:t>
      </w:r>
      <w:r w:rsidR="00F07FE9">
        <w:rPr>
          <w:sz w:val="24"/>
          <w:szCs w:val="24"/>
        </w:rPr>
        <w:t xml:space="preserve"> </w:t>
      </w:r>
      <w:r w:rsidR="00F07FE9" w:rsidRPr="00F07FE9">
        <w:rPr>
          <w:sz w:val="24"/>
          <w:szCs w:val="24"/>
        </w:rPr>
        <w:tab/>
      </w:r>
      <w:r w:rsidR="00F07FE9">
        <w:rPr>
          <w:sz w:val="24"/>
          <w:szCs w:val="24"/>
        </w:rPr>
        <w:t xml:space="preserve"> (</w:t>
      </w:r>
      <w:r w:rsidR="00F07FE9" w:rsidRPr="00F07FE9">
        <w:rPr>
          <w:sz w:val="24"/>
          <w:szCs w:val="24"/>
        </w:rPr>
        <w:t>Пять тысяч четыреста тринадцать рублей 72 копейки</w:t>
      </w:r>
      <w:r w:rsidR="00F07FE9">
        <w:rPr>
          <w:sz w:val="24"/>
          <w:szCs w:val="24"/>
        </w:rPr>
        <w:t>)</w:t>
      </w:r>
    </w:p>
    <w:p w:rsidR="00E75DBF" w:rsidRPr="003E594E" w:rsidRDefault="00E75DBF" w:rsidP="00E75DBF">
      <w:pPr>
        <w:pStyle w:val="ConsPlusNormal"/>
        <w:jc w:val="both"/>
        <w:rPr>
          <w:sz w:val="24"/>
          <w:szCs w:val="24"/>
        </w:rPr>
      </w:pPr>
    </w:p>
    <w:p w:rsidR="00E75DBF" w:rsidRPr="003E594E" w:rsidRDefault="00E75DBF" w:rsidP="00E75DBF">
      <w:pPr>
        <w:pStyle w:val="ConsPlusNormal"/>
        <w:jc w:val="center"/>
        <w:rPr>
          <w:sz w:val="24"/>
          <w:szCs w:val="24"/>
        </w:rPr>
      </w:pPr>
      <w:r w:rsidRPr="003E594E">
        <w:rPr>
          <w:sz w:val="24"/>
          <w:szCs w:val="24"/>
        </w:rPr>
        <w:t xml:space="preserve">Лот № </w:t>
      </w:r>
      <w:r>
        <w:rPr>
          <w:sz w:val="24"/>
          <w:szCs w:val="24"/>
        </w:rPr>
        <w:t>1</w:t>
      </w:r>
      <w:r w:rsidR="00775E0F">
        <w:rPr>
          <w:sz w:val="24"/>
          <w:szCs w:val="24"/>
        </w:rPr>
        <w:t>0</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276"/>
        <w:gridCol w:w="1701"/>
        <w:gridCol w:w="1559"/>
        <w:gridCol w:w="1560"/>
        <w:gridCol w:w="1958"/>
      </w:tblGrid>
      <w:tr w:rsidR="00795220" w:rsidRPr="003E594E" w:rsidTr="00795220">
        <w:trPr>
          <w:trHeight w:val="1349"/>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276"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322"/>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276" w:type="dxa"/>
          </w:tcPr>
          <w:p w:rsidR="00795220" w:rsidRPr="003E594E" w:rsidRDefault="00795220" w:rsidP="00795220">
            <w:pPr>
              <w:pStyle w:val="ConsPlusNormal"/>
              <w:jc w:val="center"/>
              <w:rPr>
                <w:sz w:val="24"/>
                <w:szCs w:val="24"/>
              </w:rPr>
            </w:pPr>
            <w:r w:rsidRPr="003E594E">
              <w:rPr>
                <w:sz w:val="24"/>
                <w:szCs w:val="24"/>
              </w:rPr>
              <w:t>5</w:t>
            </w:r>
          </w:p>
        </w:tc>
        <w:tc>
          <w:tcPr>
            <w:tcW w:w="1701"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F07FE9" w:rsidRPr="003E594E" w:rsidTr="00E75DBF">
        <w:trPr>
          <w:trHeight w:val="336"/>
        </w:trPr>
        <w:tc>
          <w:tcPr>
            <w:tcW w:w="493" w:type="dxa"/>
          </w:tcPr>
          <w:p w:rsidR="00F07FE9" w:rsidRPr="003E594E" w:rsidRDefault="00F07FE9" w:rsidP="003C7C22">
            <w:pPr>
              <w:pStyle w:val="ConsPlusNormal"/>
              <w:jc w:val="center"/>
              <w:rPr>
                <w:sz w:val="24"/>
                <w:szCs w:val="24"/>
              </w:rPr>
            </w:pPr>
            <w:r w:rsidRPr="003E594E">
              <w:rPr>
                <w:sz w:val="24"/>
                <w:szCs w:val="24"/>
              </w:rPr>
              <w:t>1</w:t>
            </w:r>
          </w:p>
        </w:tc>
        <w:tc>
          <w:tcPr>
            <w:tcW w:w="2201" w:type="dxa"/>
          </w:tcPr>
          <w:p w:rsidR="00F07FE9" w:rsidRPr="00F07FE9" w:rsidRDefault="00F07FE9">
            <w:pPr>
              <w:rPr>
                <w:color w:val="000000"/>
                <w:sz w:val="24"/>
                <w:szCs w:val="24"/>
              </w:rPr>
            </w:pPr>
            <w:r w:rsidRPr="00F07FE9">
              <w:rPr>
                <w:color w:val="000000"/>
                <w:sz w:val="24"/>
              </w:rPr>
              <w:t xml:space="preserve">г. Серпухов, </w:t>
            </w:r>
            <w:r>
              <w:rPr>
                <w:color w:val="000000"/>
                <w:sz w:val="24"/>
              </w:rPr>
              <w:br/>
            </w:r>
            <w:r w:rsidRPr="00F07FE9">
              <w:rPr>
                <w:color w:val="000000"/>
                <w:sz w:val="24"/>
              </w:rPr>
              <w:t xml:space="preserve">ул. </w:t>
            </w:r>
            <w:proofErr w:type="gramStart"/>
            <w:r w:rsidRPr="00F07FE9">
              <w:rPr>
                <w:color w:val="000000"/>
                <w:sz w:val="24"/>
              </w:rPr>
              <w:t>Советская</w:t>
            </w:r>
            <w:proofErr w:type="gramEnd"/>
            <w:r w:rsidRPr="00F07FE9">
              <w:rPr>
                <w:color w:val="000000"/>
                <w:sz w:val="24"/>
              </w:rPr>
              <w:t>, вблизи д. 89</w:t>
            </w:r>
          </w:p>
        </w:tc>
        <w:tc>
          <w:tcPr>
            <w:tcW w:w="1842" w:type="dxa"/>
          </w:tcPr>
          <w:p w:rsidR="00F07FE9" w:rsidRPr="00F07FE9" w:rsidRDefault="00F07FE9">
            <w:pPr>
              <w:jc w:val="center"/>
              <w:rPr>
                <w:color w:val="000000"/>
                <w:sz w:val="24"/>
                <w:szCs w:val="24"/>
              </w:rPr>
            </w:pPr>
            <w:r w:rsidRPr="00F07FE9">
              <w:rPr>
                <w:color w:val="000000"/>
                <w:sz w:val="24"/>
              </w:rPr>
              <w:t>116</w:t>
            </w:r>
          </w:p>
        </w:tc>
        <w:tc>
          <w:tcPr>
            <w:tcW w:w="2268" w:type="dxa"/>
          </w:tcPr>
          <w:p w:rsidR="00F07FE9" w:rsidRPr="00F07FE9" w:rsidRDefault="00F07FE9">
            <w:pPr>
              <w:rPr>
                <w:color w:val="000000"/>
                <w:sz w:val="24"/>
                <w:szCs w:val="24"/>
              </w:rPr>
            </w:pPr>
            <w:r w:rsidRPr="00F07FE9">
              <w:rPr>
                <w:color w:val="000000"/>
                <w:sz w:val="24"/>
              </w:rPr>
              <w:t>Архитектурно-</w:t>
            </w:r>
            <w:proofErr w:type="gramStart"/>
            <w:r w:rsidRPr="00F07FE9">
              <w:rPr>
                <w:color w:val="000000"/>
                <w:sz w:val="24"/>
              </w:rPr>
              <w:t>художественное решение</w:t>
            </w:r>
            <w:proofErr w:type="gramEnd"/>
            <w:r w:rsidRPr="00F07FE9">
              <w:rPr>
                <w:color w:val="000000"/>
                <w:sz w:val="24"/>
              </w:rPr>
              <w:t xml:space="preserve"> – стиль «Классика»</w:t>
            </w:r>
          </w:p>
        </w:tc>
        <w:tc>
          <w:tcPr>
            <w:tcW w:w="1276" w:type="dxa"/>
          </w:tcPr>
          <w:p w:rsidR="00F07FE9" w:rsidRPr="00F07FE9" w:rsidRDefault="00F07FE9">
            <w:pPr>
              <w:rPr>
                <w:color w:val="000000"/>
                <w:sz w:val="24"/>
                <w:szCs w:val="24"/>
              </w:rPr>
            </w:pPr>
            <w:r w:rsidRPr="00F07FE9">
              <w:rPr>
                <w:color w:val="000000"/>
                <w:sz w:val="24"/>
              </w:rPr>
              <w:t>Киоск</w:t>
            </w:r>
          </w:p>
        </w:tc>
        <w:tc>
          <w:tcPr>
            <w:tcW w:w="1701" w:type="dxa"/>
          </w:tcPr>
          <w:p w:rsidR="00F07FE9" w:rsidRPr="00F07FE9" w:rsidRDefault="00F07FE9">
            <w:pPr>
              <w:rPr>
                <w:color w:val="000000"/>
                <w:sz w:val="24"/>
                <w:szCs w:val="24"/>
              </w:rPr>
            </w:pPr>
            <w:r w:rsidRPr="00F07FE9">
              <w:rPr>
                <w:color w:val="000000"/>
                <w:sz w:val="24"/>
              </w:rPr>
              <w:t>Продовольственные товары (мороженое)</w:t>
            </w:r>
          </w:p>
        </w:tc>
        <w:tc>
          <w:tcPr>
            <w:tcW w:w="1559" w:type="dxa"/>
          </w:tcPr>
          <w:p w:rsidR="00F07FE9" w:rsidRPr="00F07FE9" w:rsidRDefault="00F07FE9">
            <w:pPr>
              <w:jc w:val="center"/>
              <w:rPr>
                <w:color w:val="000000"/>
                <w:sz w:val="24"/>
                <w:szCs w:val="24"/>
              </w:rPr>
            </w:pPr>
            <w:r w:rsidRPr="00F07FE9">
              <w:rPr>
                <w:color w:val="000000"/>
                <w:sz w:val="24"/>
              </w:rPr>
              <w:t>8,82</w:t>
            </w:r>
          </w:p>
        </w:tc>
        <w:tc>
          <w:tcPr>
            <w:tcW w:w="1560" w:type="dxa"/>
          </w:tcPr>
          <w:p w:rsidR="00F07FE9" w:rsidRPr="00F07FE9" w:rsidRDefault="00F07FE9">
            <w:pPr>
              <w:rPr>
                <w:color w:val="000000"/>
                <w:sz w:val="24"/>
                <w:szCs w:val="24"/>
              </w:rPr>
            </w:pPr>
            <w:r w:rsidRPr="00F07FE9">
              <w:rPr>
                <w:color w:val="000000"/>
                <w:sz w:val="24"/>
              </w:rPr>
              <w:t>до 31.12.2026</w:t>
            </w:r>
          </w:p>
        </w:tc>
        <w:tc>
          <w:tcPr>
            <w:tcW w:w="1958" w:type="dxa"/>
          </w:tcPr>
          <w:p w:rsidR="00F07FE9" w:rsidRPr="00F07FE9" w:rsidRDefault="00F07FE9">
            <w:pPr>
              <w:rPr>
                <w:color w:val="000000"/>
                <w:sz w:val="24"/>
                <w:szCs w:val="24"/>
              </w:rPr>
            </w:pPr>
            <w:r w:rsidRPr="00F07FE9">
              <w:rPr>
                <w:color w:val="000000"/>
                <w:sz w:val="24"/>
              </w:rPr>
              <w:t>54137,16</w:t>
            </w:r>
          </w:p>
        </w:tc>
      </w:tr>
    </w:tbl>
    <w:p w:rsidR="00E75DBF" w:rsidRPr="00D6497C" w:rsidRDefault="00E75DBF" w:rsidP="00E75DBF">
      <w:pPr>
        <w:jc w:val="both"/>
        <w:rPr>
          <w:color w:val="000000"/>
          <w:sz w:val="24"/>
          <w:szCs w:val="24"/>
          <w:lang w:eastAsia="ru-RU"/>
        </w:rPr>
      </w:pPr>
      <w:r w:rsidRPr="003E594E">
        <w:rPr>
          <w:sz w:val="24"/>
          <w:szCs w:val="24"/>
        </w:rPr>
        <w:t xml:space="preserve">«Шаг аукциона» по лоту № </w:t>
      </w:r>
      <w:r>
        <w:rPr>
          <w:sz w:val="24"/>
          <w:szCs w:val="24"/>
        </w:rPr>
        <w:t>1</w:t>
      </w:r>
      <w:r w:rsidR="00775E0F">
        <w:rPr>
          <w:sz w:val="24"/>
          <w:szCs w:val="24"/>
        </w:rPr>
        <w:t>0</w:t>
      </w:r>
      <w:r w:rsidRPr="003E594E">
        <w:rPr>
          <w:sz w:val="24"/>
          <w:szCs w:val="24"/>
        </w:rPr>
        <w:t>:</w:t>
      </w:r>
      <w:r>
        <w:rPr>
          <w:sz w:val="24"/>
          <w:szCs w:val="24"/>
        </w:rPr>
        <w:t xml:space="preserve"> </w:t>
      </w:r>
      <w:r w:rsidR="00F07FE9" w:rsidRPr="00F07FE9">
        <w:rPr>
          <w:color w:val="000000"/>
          <w:sz w:val="24"/>
          <w:szCs w:val="24"/>
          <w:lang w:eastAsia="ru-RU"/>
        </w:rPr>
        <w:t>2706,86</w:t>
      </w:r>
      <w:r w:rsidR="00F07FE9">
        <w:rPr>
          <w:color w:val="000000"/>
          <w:sz w:val="24"/>
          <w:szCs w:val="24"/>
          <w:lang w:eastAsia="ru-RU"/>
        </w:rPr>
        <w:t xml:space="preserve">  </w:t>
      </w:r>
      <w:r w:rsidR="00F07FE9" w:rsidRPr="00F07FE9">
        <w:rPr>
          <w:color w:val="000000"/>
          <w:sz w:val="24"/>
          <w:szCs w:val="24"/>
          <w:lang w:eastAsia="ru-RU"/>
        </w:rPr>
        <w:tab/>
      </w:r>
      <w:r w:rsidR="00F07FE9">
        <w:rPr>
          <w:color w:val="000000"/>
          <w:sz w:val="24"/>
          <w:szCs w:val="24"/>
          <w:lang w:eastAsia="ru-RU"/>
        </w:rPr>
        <w:t>(</w:t>
      </w:r>
      <w:r w:rsidR="00F07FE9" w:rsidRPr="00F07FE9">
        <w:rPr>
          <w:color w:val="000000"/>
          <w:sz w:val="24"/>
          <w:szCs w:val="24"/>
          <w:lang w:eastAsia="ru-RU"/>
        </w:rPr>
        <w:t>Две тысячи семьсот шесть рублей 86 копеек</w:t>
      </w:r>
      <w:r w:rsidR="00F07FE9">
        <w:rPr>
          <w:color w:val="000000"/>
          <w:sz w:val="24"/>
          <w:szCs w:val="24"/>
          <w:lang w:eastAsia="ru-RU"/>
        </w:rPr>
        <w:t>)</w:t>
      </w:r>
    </w:p>
    <w:p w:rsidR="00E75DBF" w:rsidRPr="00E75DBF" w:rsidRDefault="00E75DBF" w:rsidP="00E75DBF">
      <w:pPr>
        <w:jc w:val="both"/>
        <w:rPr>
          <w:color w:val="000000"/>
          <w:sz w:val="24"/>
          <w:szCs w:val="24"/>
          <w:lang w:eastAsia="ru-RU"/>
        </w:rPr>
      </w:pPr>
      <w:r w:rsidRPr="003E594E">
        <w:rPr>
          <w:sz w:val="24"/>
          <w:szCs w:val="24"/>
        </w:rPr>
        <w:t xml:space="preserve">Размер задатка по лоту № </w:t>
      </w:r>
      <w:r>
        <w:rPr>
          <w:sz w:val="24"/>
          <w:szCs w:val="24"/>
        </w:rPr>
        <w:t>1</w:t>
      </w:r>
      <w:r w:rsidR="00775E0F">
        <w:rPr>
          <w:sz w:val="24"/>
          <w:szCs w:val="24"/>
        </w:rPr>
        <w:t>0</w:t>
      </w:r>
      <w:r w:rsidRPr="003E594E">
        <w:rPr>
          <w:sz w:val="24"/>
          <w:szCs w:val="24"/>
        </w:rPr>
        <w:t>: </w:t>
      </w:r>
      <w:r w:rsidR="00F07FE9" w:rsidRPr="00F07FE9">
        <w:rPr>
          <w:sz w:val="24"/>
          <w:szCs w:val="24"/>
        </w:rPr>
        <w:t>5413,72</w:t>
      </w:r>
      <w:r w:rsidR="00F07FE9" w:rsidRPr="00F07FE9">
        <w:rPr>
          <w:sz w:val="24"/>
          <w:szCs w:val="24"/>
        </w:rPr>
        <w:tab/>
      </w:r>
      <w:r w:rsidR="00F07FE9">
        <w:rPr>
          <w:sz w:val="24"/>
          <w:szCs w:val="24"/>
        </w:rPr>
        <w:t xml:space="preserve">  (</w:t>
      </w:r>
      <w:r w:rsidR="00F07FE9" w:rsidRPr="00F07FE9">
        <w:rPr>
          <w:sz w:val="24"/>
          <w:szCs w:val="24"/>
        </w:rPr>
        <w:t>Пять тысяч четыреста тринадцать рублей 72 копейки</w:t>
      </w:r>
      <w:r w:rsidR="00F07FE9">
        <w:rPr>
          <w:sz w:val="24"/>
          <w:szCs w:val="24"/>
        </w:rPr>
        <w:t>)</w:t>
      </w:r>
    </w:p>
    <w:p w:rsidR="00E75DBF" w:rsidRDefault="00E75DBF" w:rsidP="00B55E84">
      <w:pPr>
        <w:pStyle w:val="12"/>
        <w:jc w:val="both"/>
      </w:pPr>
    </w:p>
    <w:p w:rsidR="00D637CE" w:rsidRDefault="00D637CE" w:rsidP="00B55E84">
      <w:pPr>
        <w:pStyle w:val="12"/>
        <w:jc w:val="both"/>
      </w:pPr>
    </w:p>
    <w:p w:rsidR="00D637CE" w:rsidRPr="003E594E" w:rsidRDefault="00D637CE" w:rsidP="00D637CE">
      <w:pPr>
        <w:pStyle w:val="ConsPlusNormal"/>
        <w:jc w:val="center"/>
        <w:rPr>
          <w:sz w:val="24"/>
          <w:szCs w:val="24"/>
        </w:rPr>
      </w:pPr>
      <w:r w:rsidRPr="003E594E">
        <w:rPr>
          <w:sz w:val="24"/>
          <w:szCs w:val="24"/>
        </w:rPr>
        <w:t xml:space="preserve">Лот № </w:t>
      </w:r>
      <w:r>
        <w:rPr>
          <w:sz w:val="24"/>
          <w:szCs w:val="24"/>
        </w:rPr>
        <w:t>1</w:t>
      </w:r>
      <w:r w:rsidR="00775E0F">
        <w:rPr>
          <w:sz w:val="24"/>
          <w:szCs w:val="24"/>
        </w:rPr>
        <w:t>1</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276"/>
        <w:gridCol w:w="1701"/>
        <w:gridCol w:w="1559"/>
        <w:gridCol w:w="1560"/>
        <w:gridCol w:w="1958"/>
      </w:tblGrid>
      <w:tr w:rsidR="00795220" w:rsidRPr="003E594E" w:rsidTr="00795220">
        <w:trPr>
          <w:trHeight w:val="1174"/>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276"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147"/>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276" w:type="dxa"/>
          </w:tcPr>
          <w:p w:rsidR="00795220" w:rsidRPr="003E594E" w:rsidRDefault="00795220" w:rsidP="00795220">
            <w:pPr>
              <w:pStyle w:val="ConsPlusNormal"/>
              <w:jc w:val="center"/>
              <w:rPr>
                <w:sz w:val="24"/>
                <w:szCs w:val="24"/>
              </w:rPr>
            </w:pPr>
            <w:r w:rsidRPr="003E594E">
              <w:rPr>
                <w:sz w:val="24"/>
                <w:szCs w:val="24"/>
              </w:rPr>
              <w:t>5</w:t>
            </w:r>
          </w:p>
        </w:tc>
        <w:tc>
          <w:tcPr>
            <w:tcW w:w="1701"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B8113C" w:rsidRPr="003E594E" w:rsidTr="003C7C22">
        <w:trPr>
          <w:trHeight w:val="336"/>
        </w:trPr>
        <w:tc>
          <w:tcPr>
            <w:tcW w:w="493" w:type="dxa"/>
          </w:tcPr>
          <w:p w:rsidR="00B8113C" w:rsidRPr="003E594E" w:rsidRDefault="00B8113C" w:rsidP="003C7C22">
            <w:pPr>
              <w:pStyle w:val="ConsPlusNormal"/>
              <w:jc w:val="center"/>
              <w:rPr>
                <w:sz w:val="24"/>
                <w:szCs w:val="24"/>
              </w:rPr>
            </w:pPr>
            <w:r w:rsidRPr="003E594E">
              <w:rPr>
                <w:sz w:val="24"/>
                <w:szCs w:val="24"/>
              </w:rPr>
              <w:t>1</w:t>
            </w:r>
          </w:p>
        </w:tc>
        <w:tc>
          <w:tcPr>
            <w:tcW w:w="2201" w:type="dxa"/>
          </w:tcPr>
          <w:p w:rsidR="00B8113C" w:rsidRPr="00B8113C" w:rsidRDefault="00B8113C">
            <w:pPr>
              <w:rPr>
                <w:color w:val="000000"/>
                <w:sz w:val="24"/>
                <w:szCs w:val="24"/>
              </w:rPr>
            </w:pPr>
            <w:r w:rsidRPr="00B8113C">
              <w:rPr>
                <w:color w:val="000000"/>
                <w:sz w:val="24"/>
              </w:rPr>
              <w:t xml:space="preserve">г. Серпухов, </w:t>
            </w:r>
            <w:r>
              <w:rPr>
                <w:color w:val="000000"/>
                <w:sz w:val="24"/>
              </w:rPr>
              <w:br/>
            </w:r>
            <w:r w:rsidRPr="00B8113C">
              <w:rPr>
                <w:color w:val="000000"/>
                <w:sz w:val="24"/>
              </w:rPr>
              <w:t xml:space="preserve">ул. Фрунзе, </w:t>
            </w:r>
            <w:r>
              <w:rPr>
                <w:color w:val="000000"/>
                <w:sz w:val="24"/>
              </w:rPr>
              <w:br/>
            </w:r>
            <w:r w:rsidRPr="00B8113C">
              <w:rPr>
                <w:color w:val="000000"/>
                <w:sz w:val="24"/>
              </w:rPr>
              <w:t>вблизи д. 20</w:t>
            </w:r>
          </w:p>
        </w:tc>
        <w:tc>
          <w:tcPr>
            <w:tcW w:w="1842" w:type="dxa"/>
          </w:tcPr>
          <w:p w:rsidR="00B8113C" w:rsidRPr="00B8113C" w:rsidRDefault="00B8113C">
            <w:pPr>
              <w:jc w:val="center"/>
              <w:rPr>
                <w:color w:val="000000"/>
                <w:sz w:val="24"/>
                <w:szCs w:val="24"/>
              </w:rPr>
            </w:pPr>
            <w:r w:rsidRPr="00B8113C">
              <w:rPr>
                <w:color w:val="000000"/>
                <w:sz w:val="24"/>
              </w:rPr>
              <w:t>124</w:t>
            </w:r>
          </w:p>
        </w:tc>
        <w:tc>
          <w:tcPr>
            <w:tcW w:w="2268" w:type="dxa"/>
          </w:tcPr>
          <w:p w:rsidR="00B8113C" w:rsidRPr="00B8113C" w:rsidRDefault="00B8113C">
            <w:pPr>
              <w:rPr>
                <w:color w:val="000000"/>
                <w:sz w:val="24"/>
                <w:szCs w:val="24"/>
              </w:rPr>
            </w:pPr>
            <w:r w:rsidRPr="00B8113C">
              <w:rPr>
                <w:color w:val="000000"/>
                <w:sz w:val="24"/>
              </w:rPr>
              <w:t>Архитектурно-</w:t>
            </w:r>
            <w:proofErr w:type="gramStart"/>
            <w:r w:rsidRPr="00B8113C">
              <w:rPr>
                <w:color w:val="000000"/>
                <w:sz w:val="24"/>
              </w:rPr>
              <w:t>художественное решение</w:t>
            </w:r>
            <w:proofErr w:type="gramEnd"/>
            <w:r w:rsidRPr="00B8113C">
              <w:rPr>
                <w:color w:val="000000"/>
                <w:sz w:val="24"/>
              </w:rPr>
              <w:t xml:space="preserve"> – стиль «Классика»</w:t>
            </w:r>
          </w:p>
        </w:tc>
        <w:tc>
          <w:tcPr>
            <w:tcW w:w="1276" w:type="dxa"/>
          </w:tcPr>
          <w:p w:rsidR="00B8113C" w:rsidRPr="00B8113C" w:rsidRDefault="00B8113C">
            <w:pPr>
              <w:rPr>
                <w:color w:val="000000"/>
                <w:sz w:val="24"/>
                <w:szCs w:val="24"/>
              </w:rPr>
            </w:pPr>
            <w:r w:rsidRPr="00B8113C">
              <w:rPr>
                <w:color w:val="000000"/>
                <w:sz w:val="24"/>
              </w:rPr>
              <w:t>Киоск</w:t>
            </w:r>
          </w:p>
        </w:tc>
        <w:tc>
          <w:tcPr>
            <w:tcW w:w="1701" w:type="dxa"/>
          </w:tcPr>
          <w:p w:rsidR="00B8113C" w:rsidRPr="00B8113C" w:rsidRDefault="00B8113C">
            <w:pPr>
              <w:rPr>
                <w:color w:val="000000"/>
                <w:sz w:val="24"/>
                <w:szCs w:val="24"/>
              </w:rPr>
            </w:pPr>
            <w:r w:rsidRPr="00B8113C">
              <w:rPr>
                <w:color w:val="000000"/>
                <w:sz w:val="24"/>
              </w:rPr>
              <w:t>Продовольственные товары (мороженое)</w:t>
            </w:r>
          </w:p>
        </w:tc>
        <w:tc>
          <w:tcPr>
            <w:tcW w:w="1559" w:type="dxa"/>
          </w:tcPr>
          <w:p w:rsidR="00B8113C" w:rsidRPr="00B8113C" w:rsidRDefault="00B8113C">
            <w:pPr>
              <w:jc w:val="center"/>
              <w:rPr>
                <w:color w:val="000000"/>
                <w:sz w:val="24"/>
                <w:szCs w:val="24"/>
              </w:rPr>
            </w:pPr>
            <w:r w:rsidRPr="00B8113C">
              <w:rPr>
                <w:color w:val="000000"/>
                <w:sz w:val="24"/>
              </w:rPr>
              <w:t>6,25</w:t>
            </w:r>
          </w:p>
        </w:tc>
        <w:tc>
          <w:tcPr>
            <w:tcW w:w="1560" w:type="dxa"/>
          </w:tcPr>
          <w:p w:rsidR="00B8113C" w:rsidRPr="00B8113C" w:rsidRDefault="00B8113C">
            <w:pPr>
              <w:rPr>
                <w:color w:val="000000"/>
                <w:sz w:val="24"/>
                <w:szCs w:val="24"/>
              </w:rPr>
            </w:pPr>
            <w:r w:rsidRPr="00B8113C">
              <w:rPr>
                <w:color w:val="000000"/>
                <w:sz w:val="24"/>
              </w:rPr>
              <w:t>до 31.12.2026</w:t>
            </w:r>
          </w:p>
        </w:tc>
        <w:tc>
          <w:tcPr>
            <w:tcW w:w="1958" w:type="dxa"/>
          </w:tcPr>
          <w:p w:rsidR="00B8113C" w:rsidRPr="00B8113C" w:rsidRDefault="00B8113C">
            <w:pPr>
              <w:rPr>
                <w:color w:val="000000"/>
                <w:sz w:val="24"/>
                <w:szCs w:val="24"/>
              </w:rPr>
            </w:pPr>
            <w:r w:rsidRPr="00B8113C">
              <w:rPr>
                <w:color w:val="000000"/>
                <w:sz w:val="24"/>
              </w:rPr>
              <w:t>19181,25</w:t>
            </w:r>
          </w:p>
        </w:tc>
      </w:tr>
    </w:tbl>
    <w:p w:rsidR="00D637CE" w:rsidRPr="00D6497C" w:rsidRDefault="00D637CE" w:rsidP="00D637CE">
      <w:pPr>
        <w:jc w:val="both"/>
        <w:rPr>
          <w:color w:val="000000"/>
          <w:sz w:val="24"/>
          <w:szCs w:val="24"/>
          <w:lang w:eastAsia="ru-RU"/>
        </w:rPr>
      </w:pPr>
      <w:r w:rsidRPr="003E594E">
        <w:rPr>
          <w:sz w:val="24"/>
          <w:szCs w:val="24"/>
        </w:rPr>
        <w:t xml:space="preserve">«Шаг аукциона» по лоту № </w:t>
      </w:r>
      <w:r>
        <w:rPr>
          <w:sz w:val="24"/>
          <w:szCs w:val="24"/>
        </w:rPr>
        <w:t>1</w:t>
      </w:r>
      <w:r w:rsidR="00775E0F">
        <w:rPr>
          <w:sz w:val="24"/>
          <w:szCs w:val="24"/>
        </w:rPr>
        <w:t>1</w:t>
      </w:r>
      <w:r w:rsidRPr="003E594E">
        <w:rPr>
          <w:sz w:val="24"/>
          <w:szCs w:val="24"/>
        </w:rPr>
        <w:t>:</w:t>
      </w:r>
      <w:r>
        <w:rPr>
          <w:sz w:val="24"/>
          <w:szCs w:val="24"/>
        </w:rPr>
        <w:t xml:space="preserve"> </w:t>
      </w:r>
      <w:r w:rsidR="00B8113C" w:rsidRPr="00B8113C">
        <w:rPr>
          <w:color w:val="000000"/>
          <w:sz w:val="24"/>
          <w:szCs w:val="24"/>
          <w:lang w:eastAsia="ru-RU"/>
        </w:rPr>
        <w:t>959,06</w:t>
      </w:r>
      <w:r w:rsidR="00B8113C" w:rsidRPr="00B8113C">
        <w:rPr>
          <w:color w:val="000000"/>
          <w:sz w:val="24"/>
          <w:szCs w:val="24"/>
          <w:lang w:eastAsia="ru-RU"/>
        </w:rPr>
        <w:tab/>
      </w:r>
      <w:r w:rsidR="00B8113C">
        <w:rPr>
          <w:color w:val="000000"/>
          <w:sz w:val="24"/>
          <w:szCs w:val="24"/>
          <w:lang w:eastAsia="ru-RU"/>
        </w:rPr>
        <w:t>(</w:t>
      </w:r>
      <w:r w:rsidR="00B8113C" w:rsidRPr="00B8113C">
        <w:rPr>
          <w:color w:val="000000"/>
          <w:sz w:val="24"/>
          <w:szCs w:val="24"/>
          <w:lang w:eastAsia="ru-RU"/>
        </w:rPr>
        <w:t>Девятьсот пятьдесят девять рублей 06 копеек</w:t>
      </w:r>
      <w:r w:rsidR="00B8113C">
        <w:rPr>
          <w:color w:val="000000"/>
          <w:sz w:val="24"/>
          <w:szCs w:val="24"/>
          <w:lang w:eastAsia="ru-RU"/>
        </w:rPr>
        <w:t>)</w:t>
      </w:r>
    </w:p>
    <w:p w:rsidR="00D637CE" w:rsidRPr="00E75DBF" w:rsidRDefault="00D637CE" w:rsidP="00D637CE">
      <w:pPr>
        <w:jc w:val="both"/>
        <w:rPr>
          <w:color w:val="000000"/>
          <w:sz w:val="24"/>
          <w:szCs w:val="24"/>
          <w:lang w:eastAsia="ru-RU"/>
        </w:rPr>
      </w:pPr>
      <w:r w:rsidRPr="003E594E">
        <w:rPr>
          <w:sz w:val="24"/>
          <w:szCs w:val="24"/>
        </w:rPr>
        <w:t xml:space="preserve">Размер задатка по лоту № </w:t>
      </w:r>
      <w:r>
        <w:rPr>
          <w:sz w:val="24"/>
          <w:szCs w:val="24"/>
        </w:rPr>
        <w:t>1</w:t>
      </w:r>
      <w:r w:rsidR="00775E0F">
        <w:rPr>
          <w:sz w:val="24"/>
          <w:szCs w:val="24"/>
        </w:rPr>
        <w:t>1</w:t>
      </w:r>
      <w:r w:rsidRPr="003E594E">
        <w:rPr>
          <w:sz w:val="24"/>
          <w:szCs w:val="24"/>
        </w:rPr>
        <w:t>: </w:t>
      </w:r>
      <w:r w:rsidR="00B8113C" w:rsidRPr="00B8113C">
        <w:rPr>
          <w:sz w:val="24"/>
          <w:szCs w:val="24"/>
        </w:rPr>
        <w:t>1918,13</w:t>
      </w:r>
      <w:r w:rsidR="00B8113C" w:rsidRPr="00B8113C">
        <w:rPr>
          <w:sz w:val="24"/>
          <w:szCs w:val="24"/>
        </w:rPr>
        <w:tab/>
      </w:r>
      <w:r w:rsidR="00B8113C">
        <w:rPr>
          <w:sz w:val="24"/>
          <w:szCs w:val="24"/>
        </w:rPr>
        <w:t>(</w:t>
      </w:r>
      <w:r w:rsidR="00B8113C" w:rsidRPr="00B8113C">
        <w:rPr>
          <w:sz w:val="24"/>
          <w:szCs w:val="24"/>
        </w:rPr>
        <w:t>Одна тысяча девятьсот восемнадцать рублей 13 копеек</w:t>
      </w:r>
      <w:r w:rsidR="00B8113C">
        <w:rPr>
          <w:sz w:val="24"/>
          <w:szCs w:val="24"/>
        </w:rPr>
        <w:t>)</w:t>
      </w:r>
    </w:p>
    <w:p w:rsidR="00A3355E" w:rsidRDefault="00A3355E" w:rsidP="00B55E84">
      <w:pPr>
        <w:pStyle w:val="12"/>
        <w:jc w:val="both"/>
      </w:pPr>
    </w:p>
    <w:p w:rsidR="00A3355E" w:rsidRPr="003E594E" w:rsidRDefault="00A3355E" w:rsidP="00A3355E">
      <w:pPr>
        <w:pStyle w:val="ConsPlusNormal"/>
        <w:jc w:val="center"/>
        <w:rPr>
          <w:sz w:val="24"/>
          <w:szCs w:val="24"/>
        </w:rPr>
      </w:pPr>
      <w:r w:rsidRPr="003E594E">
        <w:rPr>
          <w:sz w:val="24"/>
          <w:szCs w:val="24"/>
        </w:rPr>
        <w:t xml:space="preserve">Лот № </w:t>
      </w:r>
      <w:r>
        <w:rPr>
          <w:sz w:val="24"/>
          <w:szCs w:val="24"/>
        </w:rPr>
        <w:t>1</w:t>
      </w:r>
      <w:r w:rsidR="00775E0F">
        <w:rPr>
          <w:sz w:val="24"/>
          <w:szCs w:val="24"/>
        </w:rPr>
        <w:t>2</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276"/>
        <w:gridCol w:w="1701"/>
        <w:gridCol w:w="1559"/>
        <w:gridCol w:w="1560"/>
        <w:gridCol w:w="1958"/>
      </w:tblGrid>
      <w:tr w:rsidR="00795220" w:rsidRPr="003E594E" w:rsidTr="00795220">
        <w:trPr>
          <w:trHeight w:val="887"/>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276"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66"/>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276" w:type="dxa"/>
          </w:tcPr>
          <w:p w:rsidR="00795220" w:rsidRPr="003E594E" w:rsidRDefault="00795220" w:rsidP="00795220">
            <w:pPr>
              <w:pStyle w:val="ConsPlusNormal"/>
              <w:jc w:val="center"/>
              <w:rPr>
                <w:sz w:val="24"/>
                <w:szCs w:val="24"/>
              </w:rPr>
            </w:pPr>
            <w:r w:rsidRPr="003E594E">
              <w:rPr>
                <w:sz w:val="24"/>
                <w:szCs w:val="24"/>
              </w:rPr>
              <w:t>5</w:t>
            </w:r>
          </w:p>
        </w:tc>
        <w:tc>
          <w:tcPr>
            <w:tcW w:w="1701"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B8113C" w:rsidRPr="003E594E" w:rsidTr="003C7C22">
        <w:trPr>
          <w:trHeight w:val="336"/>
        </w:trPr>
        <w:tc>
          <w:tcPr>
            <w:tcW w:w="493" w:type="dxa"/>
          </w:tcPr>
          <w:p w:rsidR="00B8113C" w:rsidRPr="003E594E" w:rsidRDefault="00B8113C" w:rsidP="003C7C22">
            <w:pPr>
              <w:pStyle w:val="ConsPlusNormal"/>
              <w:jc w:val="center"/>
              <w:rPr>
                <w:sz w:val="24"/>
                <w:szCs w:val="24"/>
              </w:rPr>
            </w:pPr>
            <w:r w:rsidRPr="003E594E">
              <w:rPr>
                <w:sz w:val="24"/>
                <w:szCs w:val="24"/>
              </w:rPr>
              <w:t>1</w:t>
            </w:r>
          </w:p>
        </w:tc>
        <w:tc>
          <w:tcPr>
            <w:tcW w:w="2201" w:type="dxa"/>
          </w:tcPr>
          <w:p w:rsidR="00B8113C" w:rsidRPr="00B8113C" w:rsidRDefault="00B8113C">
            <w:pPr>
              <w:rPr>
                <w:color w:val="000000"/>
                <w:sz w:val="24"/>
                <w:szCs w:val="24"/>
              </w:rPr>
            </w:pPr>
            <w:r w:rsidRPr="00B8113C">
              <w:rPr>
                <w:color w:val="000000"/>
                <w:sz w:val="24"/>
              </w:rPr>
              <w:t xml:space="preserve">г. Серпухов, </w:t>
            </w:r>
            <w:r>
              <w:rPr>
                <w:color w:val="000000"/>
                <w:sz w:val="24"/>
              </w:rPr>
              <w:br/>
            </w:r>
            <w:r w:rsidRPr="00B8113C">
              <w:rPr>
                <w:color w:val="000000"/>
                <w:sz w:val="24"/>
              </w:rPr>
              <w:t>ул. Чернышевского, вблизи д. 34</w:t>
            </w:r>
          </w:p>
        </w:tc>
        <w:tc>
          <w:tcPr>
            <w:tcW w:w="1842" w:type="dxa"/>
          </w:tcPr>
          <w:p w:rsidR="00B8113C" w:rsidRPr="00B8113C" w:rsidRDefault="00B8113C">
            <w:pPr>
              <w:jc w:val="center"/>
              <w:rPr>
                <w:color w:val="000000"/>
                <w:sz w:val="24"/>
                <w:szCs w:val="24"/>
              </w:rPr>
            </w:pPr>
            <w:r w:rsidRPr="00B8113C">
              <w:rPr>
                <w:color w:val="000000"/>
                <w:sz w:val="24"/>
              </w:rPr>
              <w:t>142</w:t>
            </w:r>
          </w:p>
        </w:tc>
        <w:tc>
          <w:tcPr>
            <w:tcW w:w="2268" w:type="dxa"/>
          </w:tcPr>
          <w:p w:rsidR="00B8113C" w:rsidRPr="00B8113C" w:rsidRDefault="00B8113C">
            <w:pPr>
              <w:rPr>
                <w:color w:val="000000"/>
                <w:sz w:val="24"/>
                <w:szCs w:val="24"/>
              </w:rPr>
            </w:pPr>
            <w:r w:rsidRPr="00B8113C">
              <w:rPr>
                <w:color w:val="000000"/>
                <w:sz w:val="24"/>
              </w:rPr>
              <w:t>Архитектурно-</w:t>
            </w:r>
            <w:proofErr w:type="gramStart"/>
            <w:r w:rsidRPr="00B8113C">
              <w:rPr>
                <w:color w:val="000000"/>
                <w:sz w:val="24"/>
              </w:rPr>
              <w:t>художественное решение</w:t>
            </w:r>
            <w:proofErr w:type="gramEnd"/>
            <w:r w:rsidRPr="00B8113C">
              <w:rPr>
                <w:color w:val="000000"/>
                <w:sz w:val="24"/>
              </w:rPr>
              <w:t xml:space="preserve"> – стиль «Классика»</w:t>
            </w:r>
          </w:p>
        </w:tc>
        <w:tc>
          <w:tcPr>
            <w:tcW w:w="1276" w:type="dxa"/>
          </w:tcPr>
          <w:p w:rsidR="00B8113C" w:rsidRPr="00B8113C" w:rsidRDefault="00B8113C">
            <w:pPr>
              <w:rPr>
                <w:color w:val="000000"/>
                <w:sz w:val="24"/>
                <w:szCs w:val="24"/>
              </w:rPr>
            </w:pPr>
            <w:r w:rsidRPr="00B8113C">
              <w:rPr>
                <w:color w:val="000000"/>
                <w:sz w:val="24"/>
              </w:rPr>
              <w:t>Киоск</w:t>
            </w:r>
          </w:p>
        </w:tc>
        <w:tc>
          <w:tcPr>
            <w:tcW w:w="1701" w:type="dxa"/>
          </w:tcPr>
          <w:p w:rsidR="00B8113C" w:rsidRPr="00B8113C" w:rsidRDefault="00B8113C">
            <w:pPr>
              <w:rPr>
                <w:color w:val="000000"/>
                <w:sz w:val="24"/>
                <w:szCs w:val="24"/>
              </w:rPr>
            </w:pPr>
            <w:r w:rsidRPr="00B8113C">
              <w:rPr>
                <w:color w:val="000000"/>
                <w:sz w:val="24"/>
              </w:rPr>
              <w:t>Продовольственные товары (мороженое)</w:t>
            </w:r>
          </w:p>
        </w:tc>
        <w:tc>
          <w:tcPr>
            <w:tcW w:w="1559" w:type="dxa"/>
          </w:tcPr>
          <w:p w:rsidR="00B8113C" w:rsidRPr="00B8113C" w:rsidRDefault="00B8113C">
            <w:pPr>
              <w:jc w:val="center"/>
              <w:rPr>
                <w:color w:val="000000"/>
                <w:sz w:val="24"/>
                <w:szCs w:val="24"/>
              </w:rPr>
            </w:pPr>
            <w:r w:rsidRPr="00B8113C">
              <w:rPr>
                <w:color w:val="000000"/>
                <w:sz w:val="24"/>
              </w:rPr>
              <w:t>8,82</w:t>
            </w:r>
          </w:p>
        </w:tc>
        <w:tc>
          <w:tcPr>
            <w:tcW w:w="1560" w:type="dxa"/>
          </w:tcPr>
          <w:p w:rsidR="00B8113C" w:rsidRPr="00B8113C" w:rsidRDefault="00B8113C">
            <w:pPr>
              <w:rPr>
                <w:color w:val="000000"/>
                <w:sz w:val="24"/>
                <w:szCs w:val="24"/>
              </w:rPr>
            </w:pPr>
            <w:r w:rsidRPr="00B8113C">
              <w:rPr>
                <w:color w:val="000000"/>
                <w:sz w:val="24"/>
              </w:rPr>
              <w:t>до 31.12.2026</w:t>
            </w:r>
          </w:p>
        </w:tc>
        <w:tc>
          <w:tcPr>
            <w:tcW w:w="1958" w:type="dxa"/>
          </w:tcPr>
          <w:p w:rsidR="00B8113C" w:rsidRPr="00B8113C" w:rsidRDefault="00B8113C">
            <w:pPr>
              <w:rPr>
                <w:color w:val="000000"/>
                <w:sz w:val="24"/>
                <w:szCs w:val="24"/>
              </w:rPr>
            </w:pPr>
            <w:r w:rsidRPr="00B8113C">
              <w:rPr>
                <w:color w:val="000000"/>
                <w:sz w:val="24"/>
              </w:rPr>
              <w:t>27068,58</w:t>
            </w:r>
          </w:p>
        </w:tc>
      </w:tr>
    </w:tbl>
    <w:p w:rsidR="00A3355E" w:rsidRPr="00D6497C" w:rsidRDefault="00A3355E" w:rsidP="00A3355E">
      <w:pPr>
        <w:jc w:val="both"/>
        <w:rPr>
          <w:color w:val="000000"/>
          <w:sz w:val="24"/>
          <w:szCs w:val="24"/>
          <w:lang w:eastAsia="ru-RU"/>
        </w:rPr>
      </w:pPr>
      <w:r w:rsidRPr="003E594E">
        <w:rPr>
          <w:sz w:val="24"/>
          <w:szCs w:val="24"/>
        </w:rPr>
        <w:t xml:space="preserve">«Шаг аукциона» по лоту № </w:t>
      </w:r>
      <w:r>
        <w:rPr>
          <w:sz w:val="24"/>
          <w:szCs w:val="24"/>
        </w:rPr>
        <w:t>1</w:t>
      </w:r>
      <w:r w:rsidR="00C17D6C">
        <w:rPr>
          <w:sz w:val="24"/>
          <w:szCs w:val="24"/>
        </w:rPr>
        <w:t>2</w:t>
      </w:r>
      <w:r w:rsidRPr="003E594E">
        <w:rPr>
          <w:sz w:val="24"/>
          <w:szCs w:val="24"/>
        </w:rPr>
        <w:t>:</w:t>
      </w:r>
      <w:r>
        <w:rPr>
          <w:sz w:val="24"/>
          <w:szCs w:val="24"/>
        </w:rPr>
        <w:t xml:space="preserve"> </w:t>
      </w:r>
      <w:r w:rsidR="00B8113C" w:rsidRPr="00B8113C">
        <w:rPr>
          <w:color w:val="000000"/>
          <w:sz w:val="24"/>
          <w:szCs w:val="24"/>
          <w:lang w:eastAsia="ru-RU"/>
        </w:rPr>
        <w:t>1353,43</w:t>
      </w:r>
      <w:r w:rsidR="00B8113C">
        <w:rPr>
          <w:color w:val="000000"/>
          <w:sz w:val="24"/>
          <w:szCs w:val="24"/>
          <w:lang w:eastAsia="ru-RU"/>
        </w:rPr>
        <w:t xml:space="preserve"> </w:t>
      </w:r>
      <w:r w:rsidR="00B8113C" w:rsidRPr="00B8113C">
        <w:rPr>
          <w:color w:val="000000"/>
          <w:sz w:val="24"/>
          <w:szCs w:val="24"/>
          <w:lang w:eastAsia="ru-RU"/>
        </w:rPr>
        <w:tab/>
      </w:r>
      <w:r w:rsidR="00B8113C">
        <w:rPr>
          <w:color w:val="000000"/>
          <w:sz w:val="24"/>
          <w:szCs w:val="24"/>
          <w:lang w:eastAsia="ru-RU"/>
        </w:rPr>
        <w:t>(</w:t>
      </w:r>
      <w:r w:rsidR="00B8113C" w:rsidRPr="00B8113C">
        <w:rPr>
          <w:color w:val="000000"/>
          <w:sz w:val="24"/>
          <w:szCs w:val="24"/>
          <w:lang w:eastAsia="ru-RU"/>
        </w:rPr>
        <w:t>Одна тысяча триста пятьдесят три рубля 43 копейки</w:t>
      </w:r>
      <w:r w:rsidR="00B8113C">
        <w:rPr>
          <w:color w:val="000000"/>
          <w:sz w:val="24"/>
          <w:szCs w:val="24"/>
          <w:lang w:eastAsia="ru-RU"/>
        </w:rPr>
        <w:t>)</w:t>
      </w:r>
    </w:p>
    <w:p w:rsidR="00A3355E" w:rsidRDefault="00A3355E" w:rsidP="00821733">
      <w:pPr>
        <w:jc w:val="both"/>
      </w:pPr>
      <w:r w:rsidRPr="003E594E">
        <w:rPr>
          <w:sz w:val="24"/>
          <w:szCs w:val="24"/>
        </w:rPr>
        <w:t xml:space="preserve">Размер задатка по лоту № </w:t>
      </w:r>
      <w:r>
        <w:rPr>
          <w:sz w:val="24"/>
          <w:szCs w:val="24"/>
        </w:rPr>
        <w:t>1</w:t>
      </w:r>
      <w:r w:rsidR="00C17D6C">
        <w:rPr>
          <w:sz w:val="24"/>
          <w:szCs w:val="24"/>
        </w:rPr>
        <w:t>2</w:t>
      </w:r>
      <w:r w:rsidRPr="003E594E">
        <w:rPr>
          <w:sz w:val="24"/>
          <w:szCs w:val="24"/>
        </w:rPr>
        <w:t>: </w:t>
      </w:r>
      <w:r w:rsidR="00B8113C" w:rsidRPr="00B8113C">
        <w:rPr>
          <w:sz w:val="24"/>
          <w:szCs w:val="24"/>
        </w:rPr>
        <w:t>2706,86</w:t>
      </w:r>
      <w:r w:rsidR="00B8113C" w:rsidRPr="00B8113C">
        <w:rPr>
          <w:sz w:val="24"/>
          <w:szCs w:val="24"/>
        </w:rPr>
        <w:tab/>
      </w:r>
      <w:r w:rsidR="00B8113C">
        <w:rPr>
          <w:sz w:val="24"/>
          <w:szCs w:val="24"/>
        </w:rPr>
        <w:t xml:space="preserve"> (</w:t>
      </w:r>
      <w:r w:rsidR="00B8113C" w:rsidRPr="00B8113C">
        <w:rPr>
          <w:sz w:val="24"/>
          <w:szCs w:val="24"/>
        </w:rPr>
        <w:t>Две тысячи семьсот шесть рублей 86 копеек</w:t>
      </w:r>
      <w:r w:rsidR="00B8113C">
        <w:rPr>
          <w:sz w:val="24"/>
          <w:szCs w:val="24"/>
        </w:rPr>
        <w:t>)</w:t>
      </w:r>
    </w:p>
    <w:p w:rsidR="00A3355E" w:rsidRDefault="00A3355E" w:rsidP="00B55E84">
      <w:pPr>
        <w:pStyle w:val="12"/>
        <w:jc w:val="both"/>
      </w:pPr>
    </w:p>
    <w:p w:rsidR="00A3355E" w:rsidRDefault="00A3355E" w:rsidP="00B55E84">
      <w:pPr>
        <w:pStyle w:val="12"/>
        <w:jc w:val="both"/>
      </w:pPr>
    </w:p>
    <w:p w:rsidR="00A3355E" w:rsidRPr="003E594E" w:rsidRDefault="00A3355E" w:rsidP="00A3355E">
      <w:pPr>
        <w:pStyle w:val="ConsPlusNormal"/>
        <w:jc w:val="center"/>
        <w:rPr>
          <w:sz w:val="24"/>
          <w:szCs w:val="24"/>
        </w:rPr>
      </w:pPr>
      <w:r w:rsidRPr="003E594E">
        <w:rPr>
          <w:sz w:val="24"/>
          <w:szCs w:val="24"/>
        </w:rPr>
        <w:t xml:space="preserve">Лот № </w:t>
      </w:r>
      <w:r>
        <w:rPr>
          <w:sz w:val="24"/>
          <w:szCs w:val="24"/>
        </w:rPr>
        <w:t>1</w:t>
      </w:r>
      <w:r w:rsidR="00C17D6C">
        <w:rPr>
          <w:sz w:val="24"/>
          <w:szCs w:val="24"/>
        </w:rPr>
        <w:t>3</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276"/>
        <w:gridCol w:w="1701"/>
        <w:gridCol w:w="1559"/>
        <w:gridCol w:w="1560"/>
        <w:gridCol w:w="1958"/>
      </w:tblGrid>
      <w:tr w:rsidR="00795220" w:rsidRPr="003E594E" w:rsidTr="00795220">
        <w:trPr>
          <w:trHeight w:val="1170"/>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276"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177"/>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276" w:type="dxa"/>
          </w:tcPr>
          <w:p w:rsidR="00795220" w:rsidRPr="003E594E" w:rsidRDefault="00795220" w:rsidP="00795220">
            <w:pPr>
              <w:pStyle w:val="ConsPlusNormal"/>
              <w:jc w:val="center"/>
              <w:rPr>
                <w:sz w:val="24"/>
                <w:szCs w:val="24"/>
              </w:rPr>
            </w:pPr>
            <w:r w:rsidRPr="003E594E">
              <w:rPr>
                <w:sz w:val="24"/>
                <w:szCs w:val="24"/>
              </w:rPr>
              <w:t>5</w:t>
            </w:r>
          </w:p>
        </w:tc>
        <w:tc>
          <w:tcPr>
            <w:tcW w:w="1701"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B8113C" w:rsidRPr="003E594E" w:rsidTr="003C7C22">
        <w:trPr>
          <w:trHeight w:val="336"/>
        </w:trPr>
        <w:tc>
          <w:tcPr>
            <w:tcW w:w="493" w:type="dxa"/>
          </w:tcPr>
          <w:p w:rsidR="00B8113C" w:rsidRPr="003E594E" w:rsidRDefault="00B8113C" w:rsidP="003C7C22">
            <w:pPr>
              <w:pStyle w:val="ConsPlusNormal"/>
              <w:jc w:val="center"/>
              <w:rPr>
                <w:sz w:val="24"/>
                <w:szCs w:val="24"/>
              </w:rPr>
            </w:pPr>
            <w:r w:rsidRPr="003E594E">
              <w:rPr>
                <w:sz w:val="24"/>
                <w:szCs w:val="24"/>
              </w:rPr>
              <w:t>1</w:t>
            </w:r>
          </w:p>
        </w:tc>
        <w:tc>
          <w:tcPr>
            <w:tcW w:w="2201" w:type="dxa"/>
          </w:tcPr>
          <w:p w:rsidR="00B8113C" w:rsidRPr="00B8113C" w:rsidRDefault="00B8113C">
            <w:pPr>
              <w:rPr>
                <w:color w:val="000000"/>
                <w:sz w:val="24"/>
                <w:szCs w:val="24"/>
              </w:rPr>
            </w:pPr>
            <w:r w:rsidRPr="00B8113C">
              <w:rPr>
                <w:color w:val="000000"/>
                <w:sz w:val="24"/>
              </w:rPr>
              <w:t xml:space="preserve">г. Серпухов, </w:t>
            </w:r>
            <w:r>
              <w:rPr>
                <w:color w:val="000000"/>
                <w:sz w:val="24"/>
              </w:rPr>
              <w:br/>
            </w:r>
            <w:r w:rsidRPr="00B8113C">
              <w:rPr>
                <w:color w:val="000000"/>
                <w:sz w:val="24"/>
              </w:rPr>
              <w:t xml:space="preserve">ул. Чехова, </w:t>
            </w:r>
            <w:r>
              <w:rPr>
                <w:color w:val="000000"/>
                <w:sz w:val="24"/>
              </w:rPr>
              <w:br/>
            </w:r>
            <w:r w:rsidRPr="00B8113C">
              <w:rPr>
                <w:color w:val="000000"/>
                <w:sz w:val="24"/>
              </w:rPr>
              <w:t>вблизи д. 60</w:t>
            </w:r>
          </w:p>
        </w:tc>
        <w:tc>
          <w:tcPr>
            <w:tcW w:w="1842" w:type="dxa"/>
          </w:tcPr>
          <w:p w:rsidR="00B8113C" w:rsidRPr="00B8113C" w:rsidRDefault="00B8113C">
            <w:pPr>
              <w:jc w:val="center"/>
              <w:rPr>
                <w:color w:val="000000"/>
                <w:sz w:val="24"/>
                <w:szCs w:val="24"/>
              </w:rPr>
            </w:pPr>
            <w:r w:rsidRPr="00B8113C">
              <w:rPr>
                <w:color w:val="000000"/>
                <w:sz w:val="24"/>
              </w:rPr>
              <w:t>144</w:t>
            </w:r>
          </w:p>
        </w:tc>
        <w:tc>
          <w:tcPr>
            <w:tcW w:w="2268" w:type="dxa"/>
          </w:tcPr>
          <w:p w:rsidR="00B8113C" w:rsidRPr="00B8113C" w:rsidRDefault="00B8113C">
            <w:pPr>
              <w:rPr>
                <w:color w:val="000000"/>
                <w:sz w:val="24"/>
                <w:szCs w:val="24"/>
              </w:rPr>
            </w:pPr>
            <w:r w:rsidRPr="00B8113C">
              <w:rPr>
                <w:color w:val="000000"/>
                <w:sz w:val="24"/>
              </w:rPr>
              <w:t>Архитектурно-</w:t>
            </w:r>
            <w:proofErr w:type="gramStart"/>
            <w:r w:rsidRPr="00B8113C">
              <w:rPr>
                <w:color w:val="000000"/>
                <w:sz w:val="24"/>
              </w:rPr>
              <w:t>художественное решение</w:t>
            </w:r>
            <w:proofErr w:type="gramEnd"/>
            <w:r w:rsidRPr="00B8113C">
              <w:rPr>
                <w:color w:val="000000"/>
                <w:sz w:val="24"/>
              </w:rPr>
              <w:t xml:space="preserve"> – стиль «Классика»</w:t>
            </w:r>
          </w:p>
        </w:tc>
        <w:tc>
          <w:tcPr>
            <w:tcW w:w="1276" w:type="dxa"/>
          </w:tcPr>
          <w:p w:rsidR="00B8113C" w:rsidRPr="00B8113C" w:rsidRDefault="00B8113C">
            <w:pPr>
              <w:rPr>
                <w:color w:val="000000"/>
                <w:sz w:val="24"/>
                <w:szCs w:val="24"/>
              </w:rPr>
            </w:pPr>
            <w:r w:rsidRPr="00B8113C">
              <w:rPr>
                <w:color w:val="000000"/>
                <w:sz w:val="24"/>
              </w:rPr>
              <w:t>Киоск</w:t>
            </w:r>
          </w:p>
        </w:tc>
        <w:tc>
          <w:tcPr>
            <w:tcW w:w="1701" w:type="dxa"/>
          </w:tcPr>
          <w:p w:rsidR="00B8113C" w:rsidRPr="00B8113C" w:rsidRDefault="00B8113C">
            <w:pPr>
              <w:rPr>
                <w:color w:val="000000"/>
                <w:sz w:val="24"/>
                <w:szCs w:val="24"/>
              </w:rPr>
            </w:pPr>
            <w:r w:rsidRPr="00B8113C">
              <w:rPr>
                <w:color w:val="000000"/>
                <w:sz w:val="24"/>
              </w:rPr>
              <w:t>Продовольственные товары (мороженое)</w:t>
            </w:r>
          </w:p>
        </w:tc>
        <w:tc>
          <w:tcPr>
            <w:tcW w:w="1559" w:type="dxa"/>
          </w:tcPr>
          <w:p w:rsidR="00B8113C" w:rsidRPr="00B8113C" w:rsidRDefault="00B8113C">
            <w:pPr>
              <w:jc w:val="center"/>
              <w:rPr>
                <w:color w:val="000000"/>
                <w:sz w:val="24"/>
                <w:szCs w:val="24"/>
              </w:rPr>
            </w:pPr>
            <w:r w:rsidRPr="00B8113C">
              <w:rPr>
                <w:color w:val="000000"/>
                <w:sz w:val="24"/>
              </w:rPr>
              <w:t>6,25</w:t>
            </w:r>
          </w:p>
        </w:tc>
        <w:tc>
          <w:tcPr>
            <w:tcW w:w="1560" w:type="dxa"/>
          </w:tcPr>
          <w:p w:rsidR="00B8113C" w:rsidRPr="00B8113C" w:rsidRDefault="00B8113C">
            <w:pPr>
              <w:rPr>
                <w:color w:val="000000"/>
                <w:sz w:val="24"/>
                <w:szCs w:val="24"/>
              </w:rPr>
            </w:pPr>
            <w:r w:rsidRPr="00B8113C">
              <w:rPr>
                <w:color w:val="000000"/>
                <w:sz w:val="24"/>
              </w:rPr>
              <w:t>до 31.12.2026</w:t>
            </w:r>
          </w:p>
        </w:tc>
        <w:tc>
          <w:tcPr>
            <w:tcW w:w="1958" w:type="dxa"/>
          </w:tcPr>
          <w:p w:rsidR="00B8113C" w:rsidRPr="00B8113C" w:rsidRDefault="00B8113C">
            <w:pPr>
              <w:rPr>
                <w:color w:val="000000"/>
                <w:sz w:val="24"/>
                <w:szCs w:val="24"/>
              </w:rPr>
            </w:pPr>
            <w:r w:rsidRPr="00B8113C">
              <w:rPr>
                <w:color w:val="000000"/>
                <w:sz w:val="24"/>
              </w:rPr>
              <w:t>12787,5</w:t>
            </w:r>
          </w:p>
        </w:tc>
      </w:tr>
    </w:tbl>
    <w:p w:rsidR="00A3355E" w:rsidRPr="00D6497C" w:rsidRDefault="00A3355E" w:rsidP="00A3355E">
      <w:pPr>
        <w:jc w:val="both"/>
        <w:rPr>
          <w:color w:val="000000"/>
          <w:sz w:val="24"/>
          <w:szCs w:val="24"/>
          <w:lang w:eastAsia="ru-RU"/>
        </w:rPr>
      </w:pPr>
      <w:r w:rsidRPr="003E594E">
        <w:rPr>
          <w:sz w:val="24"/>
          <w:szCs w:val="24"/>
        </w:rPr>
        <w:t xml:space="preserve">«Шаг аукциона» по лоту № </w:t>
      </w:r>
      <w:r>
        <w:rPr>
          <w:sz w:val="24"/>
          <w:szCs w:val="24"/>
        </w:rPr>
        <w:t>1</w:t>
      </w:r>
      <w:r w:rsidR="00C17D6C">
        <w:rPr>
          <w:sz w:val="24"/>
          <w:szCs w:val="24"/>
        </w:rPr>
        <w:t>3</w:t>
      </w:r>
      <w:r w:rsidRPr="003E594E">
        <w:rPr>
          <w:sz w:val="24"/>
          <w:szCs w:val="24"/>
        </w:rPr>
        <w:t>:</w:t>
      </w:r>
      <w:r>
        <w:rPr>
          <w:sz w:val="24"/>
          <w:szCs w:val="24"/>
        </w:rPr>
        <w:t xml:space="preserve"> </w:t>
      </w:r>
      <w:r w:rsidR="00B8113C" w:rsidRPr="00B8113C">
        <w:rPr>
          <w:color w:val="000000"/>
          <w:sz w:val="24"/>
          <w:szCs w:val="24"/>
          <w:lang w:eastAsia="ru-RU"/>
        </w:rPr>
        <w:t>639,38</w:t>
      </w:r>
      <w:r w:rsidR="00B8113C" w:rsidRPr="00B8113C">
        <w:rPr>
          <w:color w:val="000000"/>
          <w:sz w:val="24"/>
          <w:szCs w:val="24"/>
          <w:lang w:eastAsia="ru-RU"/>
        </w:rPr>
        <w:tab/>
      </w:r>
      <w:r w:rsidR="00B8113C">
        <w:rPr>
          <w:color w:val="000000"/>
          <w:sz w:val="24"/>
          <w:szCs w:val="24"/>
          <w:lang w:eastAsia="ru-RU"/>
        </w:rPr>
        <w:t>(</w:t>
      </w:r>
      <w:r w:rsidR="00B8113C" w:rsidRPr="00B8113C">
        <w:rPr>
          <w:color w:val="000000"/>
          <w:sz w:val="24"/>
          <w:szCs w:val="24"/>
          <w:lang w:eastAsia="ru-RU"/>
        </w:rPr>
        <w:t>Шестьсот тридцать девять рублей 38 копеек</w:t>
      </w:r>
      <w:r w:rsidR="00B8113C">
        <w:rPr>
          <w:color w:val="000000"/>
          <w:sz w:val="24"/>
          <w:szCs w:val="24"/>
          <w:lang w:eastAsia="ru-RU"/>
        </w:rPr>
        <w:t>)</w:t>
      </w:r>
    </w:p>
    <w:p w:rsidR="00A3355E" w:rsidRPr="00E75DBF" w:rsidRDefault="00A3355E" w:rsidP="00A3355E">
      <w:pPr>
        <w:jc w:val="both"/>
        <w:rPr>
          <w:color w:val="000000"/>
          <w:sz w:val="24"/>
          <w:szCs w:val="24"/>
          <w:lang w:eastAsia="ru-RU"/>
        </w:rPr>
      </w:pPr>
      <w:r w:rsidRPr="003E594E">
        <w:rPr>
          <w:sz w:val="24"/>
          <w:szCs w:val="24"/>
        </w:rPr>
        <w:t xml:space="preserve">Размер задатка по лоту № </w:t>
      </w:r>
      <w:r>
        <w:rPr>
          <w:sz w:val="24"/>
          <w:szCs w:val="24"/>
        </w:rPr>
        <w:t>1</w:t>
      </w:r>
      <w:r w:rsidR="00C17D6C">
        <w:rPr>
          <w:sz w:val="24"/>
          <w:szCs w:val="24"/>
        </w:rPr>
        <w:t>3</w:t>
      </w:r>
      <w:r w:rsidRPr="003E594E">
        <w:rPr>
          <w:sz w:val="24"/>
          <w:szCs w:val="24"/>
        </w:rPr>
        <w:t>: </w:t>
      </w:r>
      <w:r w:rsidR="00B8113C" w:rsidRPr="00B8113C">
        <w:rPr>
          <w:sz w:val="24"/>
          <w:szCs w:val="24"/>
        </w:rPr>
        <w:t>1278,75</w:t>
      </w:r>
      <w:r w:rsidR="00B8113C" w:rsidRPr="00B8113C">
        <w:rPr>
          <w:sz w:val="24"/>
          <w:szCs w:val="24"/>
        </w:rPr>
        <w:tab/>
      </w:r>
      <w:r w:rsidR="00B8113C">
        <w:rPr>
          <w:sz w:val="24"/>
          <w:szCs w:val="24"/>
        </w:rPr>
        <w:t>(</w:t>
      </w:r>
      <w:r w:rsidR="00B8113C" w:rsidRPr="00B8113C">
        <w:rPr>
          <w:sz w:val="24"/>
          <w:szCs w:val="24"/>
        </w:rPr>
        <w:t>Одна тысяча двести семьдесят восемь рублей 75 копеек</w:t>
      </w:r>
      <w:r w:rsidR="00B8113C">
        <w:rPr>
          <w:sz w:val="24"/>
          <w:szCs w:val="24"/>
        </w:rPr>
        <w:t>)</w:t>
      </w:r>
    </w:p>
    <w:p w:rsidR="008D2DCB" w:rsidRDefault="008D2DCB" w:rsidP="00B55E84">
      <w:pPr>
        <w:pStyle w:val="12"/>
        <w:jc w:val="both"/>
      </w:pPr>
    </w:p>
    <w:p w:rsidR="008D2DCB" w:rsidRPr="003E594E" w:rsidRDefault="008D2DCB" w:rsidP="008D2DCB">
      <w:pPr>
        <w:pStyle w:val="ConsPlusNormal"/>
        <w:jc w:val="center"/>
        <w:rPr>
          <w:sz w:val="24"/>
          <w:szCs w:val="24"/>
        </w:rPr>
      </w:pPr>
      <w:r w:rsidRPr="003E594E">
        <w:rPr>
          <w:sz w:val="24"/>
          <w:szCs w:val="24"/>
        </w:rPr>
        <w:t xml:space="preserve">Лот № </w:t>
      </w:r>
      <w:r>
        <w:rPr>
          <w:sz w:val="24"/>
          <w:szCs w:val="24"/>
        </w:rPr>
        <w:t>1</w:t>
      </w:r>
      <w:r w:rsidR="00C17D6C">
        <w:rPr>
          <w:sz w:val="24"/>
          <w:szCs w:val="24"/>
        </w:rPr>
        <w:t>4</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276"/>
        <w:gridCol w:w="1701"/>
        <w:gridCol w:w="1559"/>
        <w:gridCol w:w="1560"/>
        <w:gridCol w:w="1958"/>
      </w:tblGrid>
      <w:tr w:rsidR="00795220" w:rsidRPr="003E594E" w:rsidTr="00795220">
        <w:trPr>
          <w:trHeight w:val="1223"/>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276"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197"/>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276" w:type="dxa"/>
          </w:tcPr>
          <w:p w:rsidR="00795220" w:rsidRPr="003E594E" w:rsidRDefault="00795220" w:rsidP="00795220">
            <w:pPr>
              <w:pStyle w:val="ConsPlusNormal"/>
              <w:jc w:val="center"/>
              <w:rPr>
                <w:sz w:val="24"/>
                <w:szCs w:val="24"/>
              </w:rPr>
            </w:pPr>
            <w:r w:rsidRPr="003E594E">
              <w:rPr>
                <w:sz w:val="24"/>
                <w:szCs w:val="24"/>
              </w:rPr>
              <w:t>5</w:t>
            </w:r>
          </w:p>
        </w:tc>
        <w:tc>
          <w:tcPr>
            <w:tcW w:w="1701"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B8113C" w:rsidRPr="003E594E" w:rsidTr="003C7C22">
        <w:trPr>
          <w:trHeight w:val="336"/>
        </w:trPr>
        <w:tc>
          <w:tcPr>
            <w:tcW w:w="493" w:type="dxa"/>
          </w:tcPr>
          <w:p w:rsidR="00B8113C" w:rsidRPr="003E594E" w:rsidRDefault="00B8113C" w:rsidP="003C7C22">
            <w:pPr>
              <w:pStyle w:val="ConsPlusNormal"/>
              <w:jc w:val="center"/>
              <w:rPr>
                <w:sz w:val="24"/>
                <w:szCs w:val="24"/>
              </w:rPr>
            </w:pPr>
            <w:r w:rsidRPr="003E594E">
              <w:rPr>
                <w:sz w:val="24"/>
                <w:szCs w:val="24"/>
              </w:rPr>
              <w:t>1</w:t>
            </w:r>
          </w:p>
        </w:tc>
        <w:tc>
          <w:tcPr>
            <w:tcW w:w="2201" w:type="dxa"/>
          </w:tcPr>
          <w:p w:rsidR="00B8113C" w:rsidRPr="00B8113C" w:rsidRDefault="00B8113C">
            <w:pPr>
              <w:rPr>
                <w:color w:val="000000"/>
                <w:sz w:val="24"/>
                <w:szCs w:val="24"/>
              </w:rPr>
            </w:pPr>
            <w:r w:rsidRPr="00B8113C">
              <w:rPr>
                <w:color w:val="000000"/>
                <w:sz w:val="24"/>
              </w:rPr>
              <w:t xml:space="preserve">г. Серпухов, </w:t>
            </w:r>
            <w:r>
              <w:rPr>
                <w:color w:val="000000"/>
                <w:sz w:val="24"/>
              </w:rPr>
              <w:br/>
            </w:r>
            <w:r w:rsidRPr="00B8113C">
              <w:rPr>
                <w:color w:val="000000"/>
                <w:sz w:val="24"/>
              </w:rPr>
              <w:t xml:space="preserve">ул. </w:t>
            </w:r>
            <w:proofErr w:type="gramStart"/>
            <w:r w:rsidRPr="00B8113C">
              <w:rPr>
                <w:color w:val="000000"/>
                <w:sz w:val="24"/>
              </w:rPr>
              <w:t>Юбилейная</w:t>
            </w:r>
            <w:proofErr w:type="gramEnd"/>
            <w:r w:rsidRPr="00B8113C">
              <w:rPr>
                <w:color w:val="000000"/>
                <w:sz w:val="24"/>
              </w:rPr>
              <w:t>, вблизи д. 12</w:t>
            </w:r>
          </w:p>
        </w:tc>
        <w:tc>
          <w:tcPr>
            <w:tcW w:w="1842" w:type="dxa"/>
          </w:tcPr>
          <w:p w:rsidR="00B8113C" w:rsidRPr="00B8113C" w:rsidRDefault="00B8113C">
            <w:pPr>
              <w:jc w:val="center"/>
              <w:rPr>
                <w:color w:val="000000"/>
                <w:sz w:val="24"/>
                <w:szCs w:val="24"/>
              </w:rPr>
            </w:pPr>
            <w:r w:rsidRPr="00B8113C">
              <w:rPr>
                <w:color w:val="000000"/>
                <w:sz w:val="24"/>
              </w:rPr>
              <w:t>146</w:t>
            </w:r>
          </w:p>
        </w:tc>
        <w:tc>
          <w:tcPr>
            <w:tcW w:w="2268" w:type="dxa"/>
          </w:tcPr>
          <w:p w:rsidR="00B8113C" w:rsidRPr="00B8113C" w:rsidRDefault="00B8113C">
            <w:pPr>
              <w:rPr>
                <w:color w:val="000000"/>
                <w:sz w:val="24"/>
                <w:szCs w:val="24"/>
              </w:rPr>
            </w:pPr>
            <w:r w:rsidRPr="00B8113C">
              <w:rPr>
                <w:color w:val="000000"/>
                <w:sz w:val="24"/>
              </w:rPr>
              <w:t>Архитектурно-</w:t>
            </w:r>
            <w:proofErr w:type="gramStart"/>
            <w:r w:rsidRPr="00B8113C">
              <w:rPr>
                <w:color w:val="000000"/>
                <w:sz w:val="24"/>
              </w:rPr>
              <w:t>художественное решение</w:t>
            </w:r>
            <w:proofErr w:type="gramEnd"/>
            <w:r w:rsidRPr="00B8113C">
              <w:rPr>
                <w:color w:val="000000"/>
                <w:sz w:val="24"/>
              </w:rPr>
              <w:t xml:space="preserve"> – стиль «Классика»</w:t>
            </w:r>
          </w:p>
        </w:tc>
        <w:tc>
          <w:tcPr>
            <w:tcW w:w="1276" w:type="dxa"/>
          </w:tcPr>
          <w:p w:rsidR="00B8113C" w:rsidRPr="00B8113C" w:rsidRDefault="00B8113C">
            <w:pPr>
              <w:rPr>
                <w:color w:val="000000"/>
                <w:sz w:val="24"/>
                <w:szCs w:val="24"/>
              </w:rPr>
            </w:pPr>
            <w:r w:rsidRPr="00B8113C">
              <w:rPr>
                <w:color w:val="000000"/>
                <w:sz w:val="24"/>
              </w:rPr>
              <w:t>Киоск</w:t>
            </w:r>
          </w:p>
        </w:tc>
        <w:tc>
          <w:tcPr>
            <w:tcW w:w="1701" w:type="dxa"/>
          </w:tcPr>
          <w:p w:rsidR="00B8113C" w:rsidRPr="00B8113C" w:rsidRDefault="00B8113C">
            <w:pPr>
              <w:rPr>
                <w:color w:val="000000"/>
                <w:sz w:val="24"/>
                <w:szCs w:val="24"/>
              </w:rPr>
            </w:pPr>
            <w:r w:rsidRPr="00B8113C">
              <w:rPr>
                <w:color w:val="000000"/>
                <w:sz w:val="24"/>
              </w:rPr>
              <w:t>Продовольственные товары (мороженое)</w:t>
            </w:r>
          </w:p>
        </w:tc>
        <w:tc>
          <w:tcPr>
            <w:tcW w:w="1559" w:type="dxa"/>
          </w:tcPr>
          <w:p w:rsidR="00B8113C" w:rsidRPr="00B8113C" w:rsidRDefault="00B8113C">
            <w:pPr>
              <w:jc w:val="center"/>
              <w:rPr>
                <w:color w:val="000000"/>
                <w:sz w:val="24"/>
                <w:szCs w:val="24"/>
              </w:rPr>
            </w:pPr>
            <w:r w:rsidRPr="00B8113C">
              <w:rPr>
                <w:color w:val="000000"/>
                <w:sz w:val="24"/>
              </w:rPr>
              <w:t>6,25</w:t>
            </w:r>
          </w:p>
        </w:tc>
        <w:tc>
          <w:tcPr>
            <w:tcW w:w="1560" w:type="dxa"/>
          </w:tcPr>
          <w:p w:rsidR="00B8113C" w:rsidRPr="00B8113C" w:rsidRDefault="00B8113C">
            <w:pPr>
              <w:rPr>
                <w:color w:val="000000"/>
                <w:sz w:val="24"/>
                <w:szCs w:val="24"/>
              </w:rPr>
            </w:pPr>
            <w:r w:rsidRPr="00B8113C">
              <w:rPr>
                <w:color w:val="000000"/>
                <w:sz w:val="24"/>
              </w:rPr>
              <w:t>до 31.12.2026</w:t>
            </w:r>
          </w:p>
        </w:tc>
        <w:tc>
          <w:tcPr>
            <w:tcW w:w="1958" w:type="dxa"/>
          </w:tcPr>
          <w:p w:rsidR="00B8113C" w:rsidRPr="00B8113C" w:rsidRDefault="00B8113C">
            <w:pPr>
              <w:rPr>
                <w:color w:val="000000"/>
                <w:sz w:val="24"/>
                <w:szCs w:val="24"/>
              </w:rPr>
            </w:pPr>
            <w:r w:rsidRPr="00B8113C">
              <w:rPr>
                <w:color w:val="000000"/>
                <w:sz w:val="24"/>
              </w:rPr>
              <w:t>19181,25</w:t>
            </w:r>
          </w:p>
        </w:tc>
      </w:tr>
    </w:tbl>
    <w:p w:rsidR="008D2DCB" w:rsidRPr="00D6497C" w:rsidRDefault="008D2DCB" w:rsidP="008D2DCB">
      <w:pPr>
        <w:jc w:val="both"/>
        <w:rPr>
          <w:color w:val="000000"/>
          <w:sz w:val="24"/>
          <w:szCs w:val="24"/>
          <w:lang w:eastAsia="ru-RU"/>
        </w:rPr>
      </w:pPr>
      <w:r w:rsidRPr="003E594E">
        <w:rPr>
          <w:sz w:val="24"/>
          <w:szCs w:val="24"/>
        </w:rPr>
        <w:t xml:space="preserve">«Шаг аукциона» по лоту № </w:t>
      </w:r>
      <w:r>
        <w:rPr>
          <w:sz w:val="24"/>
          <w:szCs w:val="24"/>
        </w:rPr>
        <w:t>1</w:t>
      </w:r>
      <w:r w:rsidR="00C17D6C">
        <w:rPr>
          <w:sz w:val="24"/>
          <w:szCs w:val="24"/>
        </w:rPr>
        <w:t>4</w:t>
      </w:r>
      <w:r w:rsidRPr="003E594E">
        <w:rPr>
          <w:sz w:val="24"/>
          <w:szCs w:val="24"/>
        </w:rPr>
        <w:t>:</w:t>
      </w:r>
      <w:r>
        <w:rPr>
          <w:sz w:val="24"/>
          <w:szCs w:val="24"/>
        </w:rPr>
        <w:t xml:space="preserve"> </w:t>
      </w:r>
      <w:r w:rsidR="00B8113C" w:rsidRPr="00B8113C">
        <w:rPr>
          <w:color w:val="000000"/>
          <w:sz w:val="24"/>
          <w:szCs w:val="24"/>
          <w:lang w:eastAsia="ru-RU"/>
        </w:rPr>
        <w:t>959,06</w:t>
      </w:r>
      <w:r w:rsidR="00B8113C" w:rsidRPr="00B8113C">
        <w:rPr>
          <w:color w:val="000000"/>
          <w:sz w:val="24"/>
          <w:szCs w:val="24"/>
          <w:lang w:eastAsia="ru-RU"/>
        </w:rPr>
        <w:tab/>
      </w:r>
      <w:r w:rsidR="00B8113C">
        <w:rPr>
          <w:color w:val="000000"/>
          <w:sz w:val="24"/>
          <w:szCs w:val="24"/>
          <w:lang w:eastAsia="ru-RU"/>
        </w:rPr>
        <w:t>(</w:t>
      </w:r>
      <w:r w:rsidR="00B8113C" w:rsidRPr="00B8113C">
        <w:rPr>
          <w:color w:val="000000"/>
          <w:sz w:val="24"/>
          <w:szCs w:val="24"/>
          <w:lang w:eastAsia="ru-RU"/>
        </w:rPr>
        <w:t>Девятьсот пятьдесят девять рублей 06 копеек</w:t>
      </w:r>
      <w:r w:rsidR="00B8113C">
        <w:rPr>
          <w:color w:val="000000"/>
          <w:sz w:val="24"/>
          <w:szCs w:val="24"/>
          <w:lang w:eastAsia="ru-RU"/>
        </w:rPr>
        <w:t>)</w:t>
      </w:r>
    </w:p>
    <w:p w:rsidR="008D2DCB" w:rsidRPr="00E75DBF" w:rsidRDefault="008D2DCB" w:rsidP="008D2DCB">
      <w:pPr>
        <w:jc w:val="both"/>
        <w:rPr>
          <w:color w:val="000000"/>
          <w:sz w:val="24"/>
          <w:szCs w:val="24"/>
          <w:lang w:eastAsia="ru-RU"/>
        </w:rPr>
      </w:pPr>
      <w:r w:rsidRPr="003E594E">
        <w:rPr>
          <w:sz w:val="24"/>
          <w:szCs w:val="24"/>
        </w:rPr>
        <w:t xml:space="preserve">Размер задатка по лоту № </w:t>
      </w:r>
      <w:r>
        <w:rPr>
          <w:sz w:val="24"/>
          <w:szCs w:val="24"/>
        </w:rPr>
        <w:t>1</w:t>
      </w:r>
      <w:r w:rsidR="00C17D6C">
        <w:rPr>
          <w:sz w:val="24"/>
          <w:szCs w:val="24"/>
        </w:rPr>
        <w:t>4</w:t>
      </w:r>
      <w:r w:rsidRPr="003E594E">
        <w:rPr>
          <w:sz w:val="24"/>
          <w:szCs w:val="24"/>
        </w:rPr>
        <w:t>: </w:t>
      </w:r>
      <w:r w:rsidR="00B8113C" w:rsidRPr="00B8113C">
        <w:rPr>
          <w:sz w:val="24"/>
          <w:szCs w:val="24"/>
        </w:rPr>
        <w:t>1918,13</w:t>
      </w:r>
      <w:r w:rsidR="00B8113C" w:rsidRPr="00B8113C">
        <w:rPr>
          <w:sz w:val="24"/>
          <w:szCs w:val="24"/>
        </w:rPr>
        <w:tab/>
      </w:r>
      <w:r w:rsidR="00B8113C">
        <w:rPr>
          <w:sz w:val="24"/>
          <w:szCs w:val="24"/>
        </w:rPr>
        <w:t>(</w:t>
      </w:r>
      <w:r w:rsidR="00B8113C" w:rsidRPr="00B8113C">
        <w:rPr>
          <w:sz w:val="24"/>
          <w:szCs w:val="24"/>
        </w:rPr>
        <w:t>Одна тысяча девятьсот восемнадцать рублей 13 копеек</w:t>
      </w:r>
      <w:r w:rsidR="00B8113C">
        <w:rPr>
          <w:sz w:val="24"/>
          <w:szCs w:val="24"/>
        </w:rPr>
        <w:t>)</w:t>
      </w:r>
    </w:p>
    <w:p w:rsidR="008D2DCB" w:rsidRDefault="008D2DCB" w:rsidP="00B55E84">
      <w:pPr>
        <w:pStyle w:val="12"/>
        <w:jc w:val="both"/>
      </w:pPr>
    </w:p>
    <w:p w:rsidR="008D2DCB" w:rsidRDefault="008D2DCB" w:rsidP="00B55E84">
      <w:pPr>
        <w:pStyle w:val="12"/>
        <w:jc w:val="both"/>
      </w:pPr>
    </w:p>
    <w:p w:rsidR="008D2DCB" w:rsidRPr="003E594E" w:rsidRDefault="008D2DCB" w:rsidP="008D2DCB">
      <w:pPr>
        <w:pStyle w:val="ConsPlusNormal"/>
        <w:jc w:val="center"/>
        <w:rPr>
          <w:sz w:val="24"/>
          <w:szCs w:val="24"/>
        </w:rPr>
      </w:pPr>
      <w:r w:rsidRPr="003E594E">
        <w:rPr>
          <w:sz w:val="24"/>
          <w:szCs w:val="24"/>
        </w:rPr>
        <w:t xml:space="preserve">Лот № </w:t>
      </w:r>
      <w:r>
        <w:rPr>
          <w:sz w:val="24"/>
          <w:szCs w:val="24"/>
        </w:rPr>
        <w:t>1</w:t>
      </w:r>
      <w:r w:rsidR="00C17D6C">
        <w:rPr>
          <w:sz w:val="24"/>
          <w:szCs w:val="24"/>
        </w:rPr>
        <w:t>5</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276"/>
        <w:gridCol w:w="1701"/>
        <w:gridCol w:w="1559"/>
        <w:gridCol w:w="1560"/>
        <w:gridCol w:w="1958"/>
      </w:tblGrid>
      <w:tr w:rsidR="00795220" w:rsidRPr="003E594E" w:rsidTr="00795220">
        <w:trPr>
          <w:trHeight w:val="850"/>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276"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106"/>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276" w:type="dxa"/>
          </w:tcPr>
          <w:p w:rsidR="00795220" w:rsidRPr="003E594E" w:rsidRDefault="00795220" w:rsidP="00795220">
            <w:pPr>
              <w:pStyle w:val="ConsPlusNormal"/>
              <w:jc w:val="center"/>
              <w:rPr>
                <w:sz w:val="24"/>
                <w:szCs w:val="24"/>
              </w:rPr>
            </w:pPr>
            <w:r w:rsidRPr="003E594E">
              <w:rPr>
                <w:sz w:val="24"/>
                <w:szCs w:val="24"/>
              </w:rPr>
              <w:t>5</w:t>
            </w:r>
          </w:p>
        </w:tc>
        <w:tc>
          <w:tcPr>
            <w:tcW w:w="1701"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B8113C" w:rsidRPr="003E594E" w:rsidTr="003C7C22">
        <w:trPr>
          <w:trHeight w:val="336"/>
        </w:trPr>
        <w:tc>
          <w:tcPr>
            <w:tcW w:w="493" w:type="dxa"/>
          </w:tcPr>
          <w:p w:rsidR="00B8113C" w:rsidRPr="003E594E" w:rsidRDefault="00B8113C" w:rsidP="003C7C22">
            <w:pPr>
              <w:pStyle w:val="ConsPlusNormal"/>
              <w:jc w:val="center"/>
              <w:rPr>
                <w:sz w:val="24"/>
                <w:szCs w:val="24"/>
              </w:rPr>
            </w:pPr>
            <w:r w:rsidRPr="003E594E">
              <w:rPr>
                <w:sz w:val="24"/>
                <w:szCs w:val="24"/>
              </w:rPr>
              <w:t>1</w:t>
            </w:r>
          </w:p>
        </w:tc>
        <w:tc>
          <w:tcPr>
            <w:tcW w:w="2201" w:type="dxa"/>
          </w:tcPr>
          <w:p w:rsidR="00B8113C" w:rsidRPr="00B8113C" w:rsidRDefault="00B8113C">
            <w:pPr>
              <w:rPr>
                <w:color w:val="000000"/>
                <w:sz w:val="24"/>
                <w:szCs w:val="24"/>
              </w:rPr>
            </w:pPr>
            <w:r w:rsidRPr="00B8113C">
              <w:rPr>
                <w:color w:val="000000"/>
                <w:sz w:val="24"/>
              </w:rPr>
              <w:t xml:space="preserve">д. </w:t>
            </w:r>
            <w:proofErr w:type="spellStart"/>
            <w:r w:rsidRPr="00B8113C">
              <w:rPr>
                <w:color w:val="000000"/>
                <w:sz w:val="24"/>
              </w:rPr>
              <w:t>Арнеево</w:t>
            </w:r>
            <w:proofErr w:type="spellEnd"/>
            <w:r w:rsidRPr="00B8113C">
              <w:rPr>
                <w:color w:val="000000"/>
                <w:sz w:val="24"/>
              </w:rPr>
              <w:t xml:space="preserve">, </w:t>
            </w:r>
            <w:r>
              <w:rPr>
                <w:color w:val="000000"/>
                <w:sz w:val="24"/>
              </w:rPr>
              <w:br/>
            </w:r>
            <w:r w:rsidRPr="00B8113C">
              <w:rPr>
                <w:color w:val="000000"/>
                <w:sz w:val="24"/>
              </w:rPr>
              <w:t>вблизи д. 1-А</w:t>
            </w:r>
          </w:p>
        </w:tc>
        <w:tc>
          <w:tcPr>
            <w:tcW w:w="1842" w:type="dxa"/>
          </w:tcPr>
          <w:p w:rsidR="00B8113C" w:rsidRPr="00B8113C" w:rsidRDefault="00B8113C">
            <w:pPr>
              <w:jc w:val="center"/>
              <w:rPr>
                <w:color w:val="000000"/>
                <w:sz w:val="24"/>
                <w:szCs w:val="24"/>
              </w:rPr>
            </w:pPr>
            <w:r w:rsidRPr="00B8113C">
              <w:rPr>
                <w:color w:val="000000"/>
                <w:sz w:val="24"/>
              </w:rPr>
              <w:t>148</w:t>
            </w:r>
          </w:p>
        </w:tc>
        <w:tc>
          <w:tcPr>
            <w:tcW w:w="2268" w:type="dxa"/>
          </w:tcPr>
          <w:p w:rsidR="00B8113C" w:rsidRPr="00B8113C" w:rsidRDefault="00B8113C">
            <w:pPr>
              <w:rPr>
                <w:color w:val="000000"/>
                <w:sz w:val="24"/>
                <w:szCs w:val="24"/>
              </w:rPr>
            </w:pPr>
            <w:r w:rsidRPr="00B8113C">
              <w:rPr>
                <w:color w:val="000000"/>
                <w:sz w:val="24"/>
              </w:rPr>
              <w:t>Архитектурно-</w:t>
            </w:r>
            <w:proofErr w:type="gramStart"/>
            <w:r w:rsidRPr="00B8113C">
              <w:rPr>
                <w:color w:val="000000"/>
                <w:sz w:val="24"/>
              </w:rPr>
              <w:t>художественное решение</w:t>
            </w:r>
            <w:proofErr w:type="gramEnd"/>
            <w:r w:rsidRPr="00B8113C">
              <w:rPr>
                <w:color w:val="000000"/>
                <w:sz w:val="24"/>
              </w:rPr>
              <w:t xml:space="preserve"> – стиль «Классика»</w:t>
            </w:r>
          </w:p>
        </w:tc>
        <w:tc>
          <w:tcPr>
            <w:tcW w:w="1276" w:type="dxa"/>
          </w:tcPr>
          <w:p w:rsidR="00B8113C" w:rsidRPr="00B8113C" w:rsidRDefault="00B8113C">
            <w:pPr>
              <w:rPr>
                <w:color w:val="000000"/>
                <w:sz w:val="24"/>
                <w:szCs w:val="24"/>
              </w:rPr>
            </w:pPr>
            <w:r w:rsidRPr="00B8113C">
              <w:rPr>
                <w:color w:val="000000"/>
                <w:sz w:val="24"/>
              </w:rPr>
              <w:t>Киоск</w:t>
            </w:r>
          </w:p>
        </w:tc>
        <w:tc>
          <w:tcPr>
            <w:tcW w:w="1701" w:type="dxa"/>
          </w:tcPr>
          <w:p w:rsidR="00B8113C" w:rsidRPr="00B8113C" w:rsidRDefault="00B8113C">
            <w:pPr>
              <w:rPr>
                <w:color w:val="000000"/>
                <w:sz w:val="24"/>
                <w:szCs w:val="24"/>
              </w:rPr>
            </w:pPr>
            <w:r w:rsidRPr="00B8113C">
              <w:rPr>
                <w:color w:val="000000"/>
                <w:sz w:val="24"/>
              </w:rPr>
              <w:t>Продовольственные товары (мороженое)</w:t>
            </w:r>
          </w:p>
        </w:tc>
        <w:tc>
          <w:tcPr>
            <w:tcW w:w="1559" w:type="dxa"/>
          </w:tcPr>
          <w:p w:rsidR="00B8113C" w:rsidRPr="00B8113C" w:rsidRDefault="00B8113C">
            <w:pPr>
              <w:jc w:val="center"/>
              <w:rPr>
                <w:color w:val="000000"/>
                <w:sz w:val="24"/>
                <w:szCs w:val="24"/>
              </w:rPr>
            </w:pPr>
            <w:r w:rsidRPr="00B8113C">
              <w:rPr>
                <w:color w:val="000000"/>
                <w:sz w:val="24"/>
              </w:rPr>
              <w:t>6,25</w:t>
            </w:r>
          </w:p>
        </w:tc>
        <w:tc>
          <w:tcPr>
            <w:tcW w:w="1560" w:type="dxa"/>
          </w:tcPr>
          <w:p w:rsidR="00B8113C" w:rsidRPr="00B8113C" w:rsidRDefault="00B8113C">
            <w:pPr>
              <w:rPr>
                <w:color w:val="000000"/>
                <w:sz w:val="24"/>
                <w:szCs w:val="24"/>
              </w:rPr>
            </w:pPr>
            <w:r w:rsidRPr="00B8113C">
              <w:rPr>
                <w:color w:val="000000"/>
                <w:sz w:val="24"/>
              </w:rPr>
              <w:t>до 31.12.2026</w:t>
            </w:r>
          </w:p>
        </w:tc>
        <w:tc>
          <w:tcPr>
            <w:tcW w:w="1958" w:type="dxa"/>
          </w:tcPr>
          <w:p w:rsidR="00B8113C" w:rsidRPr="00B8113C" w:rsidRDefault="00B8113C">
            <w:pPr>
              <w:rPr>
                <w:color w:val="000000"/>
                <w:sz w:val="24"/>
                <w:szCs w:val="24"/>
              </w:rPr>
            </w:pPr>
            <w:r w:rsidRPr="00B8113C">
              <w:rPr>
                <w:color w:val="000000"/>
                <w:sz w:val="24"/>
              </w:rPr>
              <w:t>7968,125</w:t>
            </w:r>
          </w:p>
        </w:tc>
      </w:tr>
    </w:tbl>
    <w:p w:rsidR="008D2DCB" w:rsidRPr="00D6497C" w:rsidRDefault="008D2DCB" w:rsidP="008D2DCB">
      <w:pPr>
        <w:jc w:val="both"/>
        <w:rPr>
          <w:color w:val="000000"/>
          <w:sz w:val="24"/>
          <w:szCs w:val="24"/>
          <w:lang w:eastAsia="ru-RU"/>
        </w:rPr>
      </w:pPr>
      <w:r w:rsidRPr="003E594E">
        <w:rPr>
          <w:sz w:val="24"/>
          <w:szCs w:val="24"/>
        </w:rPr>
        <w:t xml:space="preserve">«Шаг аукциона» по лоту № </w:t>
      </w:r>
      <w:r>
        <w:rPr>
          <w:sz w:val="24"/>
          <w:szCs w:val="24"/>
        </w:rPr>
        <w:t>1</w:t>
      </w:r>
      <w:r w:rsidR="00C17D6C">
        <w:rPr>
          <w:sz w:val="24"/>
          <w:szCs w:val="24"/>
        </w:rPr>
        <w:t>5</w:t>
      </w:r>
      <w:r w:rsidRPr="003E594E">
        <w:rPr>
          <w:sz w:val="24"/>
          <w:szCs w:val="24"/>
        </w:rPr>
        <w:t>:</w:t>
      </w:r>
      <w:r>
        <w:rPr>
          <w:sz w:val="24"/>
          <w:szCs w:val="24"/>
        </w:rPr>
        <w:t xml:space="preserve"> </w:t>
      </w:r>
      <w:r w:rsidR="00B8113C" w:rsidRPr="00B8113C">
        <w:rPr>
          <w:color w:val="000000"/>
          <w:sz w:val="24"/>
          <w:szCs w:val="24"/>
          <w:lang w:eastAsia="ru-RU"/>
        </w:rPr>
        <w:t>398,41</w:t>
      </w:r>
      <w:r w:rsidR="00B8113C" w:rsidRPr="00B8113C">
        <w:rPr>
          <w:color w:val="000000"/>
          <w:sz w:val="24"/>
          <w:szCs w:val="24"/>
          <w:lang w:eastAsia="ru-RU"/>
        </w:rPr>
        <w:tab/>
      </w:r>
      <w:r w:rsidR="00B8113C">
        <w:rPr>
          <w:color w:val="000000"/>
          <w:sz w:val="24"/>
          <w:szCs w:val="24"/>
          <w:lang w:eastAsia="ru-RU"/>
        </w:rPr>
        <w:t>(</w:t>
      </w:r>
      <w:r w:rsidR="00B8113C" w:rsidRPr="00B8113C">
        <w:rPr>
          <w:color w:val="000000"/>
          <w:sz w:val="24"/>
          <w:szCs w:val="24"/>
          <w:lang w:eastAsia="ru-RU"/>
        </w:rPr>
        <w:t>Триста девяносто восемь рублей 41 копейка</w:t>
      </w:r>
      <w:r w:rsidR="00B8113C">
        <w:rPr>
          <w:color w:val="000000"/>
          <w:sz w:val="24"/>
          <w:szCs w:val="24"/>
          <w:lang w:eastAsia="ru-RU"/>
        </w:rPr>
        <w:t>)</w:t>
      </w:r>
    </w:p>
    <w:p w:rsidR="008D2DCB" w:rsidRPr="00E75DBF" w:rsidRDefault="008D2DCB" w:rsidP="008D2DCB">
      <w:pPr>
        <w:jc w:val="both"/>
        <w:rPr>
          <w:color w:val="000000"/>
          <w:sz w:val="24"/>
          <w:szCs w:val="24"/>
          <w:lang w:eastAsia="ru-RU"/>
        </w:rPr>
      </w:pPr>
      <w:r w:rsidRPr="003E594E">
        <w:rPr>
          <w:sz w:val="24"/>
          <w:szCs w:val="24"/>
        </w:rPr>
        <w:t xml:space="preserve">Размер задатка по лоту № </w:t>
      </w:r>
      <w:r>
        <w:rPr>
          <w:sz w:val="24"/>
          <w:szCs w:val="24"/>
        </w:rPr>
        <w:t>1</w:t>
      </w:r>
      <w:r w:rsidR="00C17D6C">
        <w:rPr>
          <w:sz w:val="24"/>
          <w:szCs w:val="24"/>
        </w:rPr>
        <w:t>5</w:t>
      </w:r>
      <w:r w:rsidRPr="003E594E">
        <w:rPr>
          <w:sz w:val="24"/>
          <w:szCs w:val="24"/>
        </w:rPr>
        <w:t>: </w:t>
      </w:r>
      <w:r w:rsidR="00B8113C" w:rsidRPr="00B8113C">
        <w:rPr>
          <w:sz w:val="24"/>
          <w:szCs w:val="24"/>
        </w:rPr>
        <w:t>796,81</w:t>
      </w:r>
      <w:r w:rsidR="00B8113C" w:rsidRPr="00B8113C">
        <w:rPr>
          <w:sz w:val="24"/>
          <w:szCs w:val="24"/>
        </w:rPr>
        <w:tab/>
      </w:r>
      <w:r w:rsidR="00B8113C">
        <w:rPr>
          <w:sz w:val="24"/>
          <w:szCs w:val="24"/>
        </w:rPr>
        <w:t>(</w:t>
      </w:r>
      <w:r w:rsidR="00B8113C" w:rsidRPr="00B8113C">
        <w:rPr>
          <w:sz w:val="24"/>
          <w:szCs w:val="24"/>
        </w:rPr>
        <w:t>Семьсот девяносто шесть рублей 81 копейка</w:t>
      </w:r>
      <w:r w:rsidR="00B8113C">
        <w:rPr>
          <w:sz w:val="24"/>
          <w:szCs w:val="24"/>
        </w:rPr>
        <w:t>)</w:t>
      </w:r>
    </w:p>
    <w:p w:rsidR="00421781" w:rsidRDefault="00421781" w:rsidP="00B55E84">
      <w:pPr>
        <w:pStyle w:val="12"/>
        <w:jc w:val="both"/>
      </w:pPr>
    </w:p>
    <w:p w:rsidR="00421781" w:rsidRPr="003E594E" w:rsidRDefault="00421781" w:rsidP="00421781">
      <w:pPr>
        <w:pStyle w:val="ConsPlusNormal"/>
        <w:jc w:val="center"/>
        <w:rPr>
          <w:sz w:val="24"/>
          <w:szCs w:val="24"/>
        </w:rPr>
      </w:pPr>
      <w:r w:rsidRPr="003E594E">
        <w:rPr>
          <w:sz w:val="24"/>
          <w:szCs w:val="24"/>
        </w:rPr>
        <w:t xml:space="preserve">Лот № </w:t>
      </w:r>
      <w:r>
        <w:rPr>
          <w:sz w:val="24"/>
          <w:szCs w:val="24"/>
        </w:rPr>
        <w:t>1</w:t>
      </w:r>
      <w:r w:rsidR="00C17D6C">
        <w:rPr>
          <w:sz w:val="24"/>
          <w:szCs w:val="24"/>
        </w:rPr>
        <w:t>6</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276"/>
        <w:gridCol w:w="1701"/>
        <w:gridCol w:w="1559"/>
        <w:gridCol w:w="1560"/>
        <w:gridCol w:w="1958"/>
      </w:tblGrid>
      <w:tr w:rsidR="00795220" w:rsidRPr="003E594E" w:rsidTr="00795220">
        <w:trPr>
          <w:trHeight w:val="1237"/>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276"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210"/>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276" w:type="dxa"/>
          </w:tcPr>
          <w:p w:rsidR="00795220" w:rsidRPr="003E594E" w:rsidRDefault="00795220" w:rsidP="00795220">
            <w:pPr>
              <w:pStyle w:val="ConsPlusNormal"/>
              <w:jc w:val="center"/>
              <w:rPr>
                <w:sz w:val="24"/>
                <w:szCs w:val="24"/>
              </w:rPr>
            </w:pPr>
            <w:r w:rsidRPr="003E594E">
              <w:rPr>
                <w:sz w:val="24"/>
                <w:szCs w:val="24"/>
              </w:rPr>
              <w:t>5</w:t>
            </w:r>
          </w:p>
        </w:tc>
        <w:tc>
          <w:tcPr>
            <w:tcW w:w="1701"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B8113C" w:rsidRPr="003E594E" w:rsidTr="003C7C22">
        <w:trPr>
          <w:trHeight w:val="336"/>
        </w:trPr>
        <w:tc>
          <w:tcPr>
            <w:tcW w:w="493" w:type="dxa"/>
          </w:tcPr>
          <w:p w:rsidR="00B8113C" w:rsidRPr="003E594E" w:rsidRDefault="00B8113C" w:rsidP="003C7C22">
            <w:pPr>
              <w:pStyle w:val="ConsPlusNormal"/>
              <w:jc w:val="center"/>
              <w:rPr>
                <w:sz w:val="24"/>
                <w:szCs w:val="24"/>
              </w:rPr>
            </w:pPr>
            <w:r w:rsidRPr="003E594E">
              <w:rPr>
                <w:sz w:val="24"/>
                <w:szCs w:val="24"/>
              </w:rPr>
              <w:t>1</w:t>
            </w:r>
          </w:p>
        </w:tc>
        <w:tc>
          <w:tcPr>
            <w:tcW w:w="2201" w:type="dxa"/>
          </w:tcPr>
          <w:p w:rsidR="00B8113C" w:rsidRPr="00B8113C" w:rsidRDefault="00B8113C">
            <w:pPr>
              <w:rPr>
                <w:color w:val="000000"/>
                <w:sz w:val="24"/>
                <w:szCs w:val="24"/>
              </w:rPr>
            </w:pPr>
            <w:r w:rsidRPr="00B8113C">
              <w:rPr>
                <w:color w:val="000000"/>
                <w:sz w:val="24"/>
              </w:rPr>
              <w:t xml:space="preserve">м. Данки, </w:t>
            </w:r>
            <w:r>
              <w:rPr>
                <w:color w:val="000000"/>
                <w:sz w:val="24"/>
              </w:rPr>
              <w:br/>
            </w:r>
            <w:r w:rsidRPr="00B8113C">
              <w:rPr>
                <w:color w:val="000000"/>
                <w:sz w:val="24"/>
              </w:rPr>
              <w:t>вблизи д. 15</w:t>
            </w:r>
          </w:p>
        </w:tc>
        <w:tc>
          <w:tcPr>
            <w:tcW w:w="1842" w:type="dxa"/>
          </w:tcPr>
          <w:p w:rsidR="00B8113C" w:rsidRPr="00B8113C" w:rsidRDefault="00B8113C">
            <w:pPr>
              <w:jc w:val="center"/>
              <w:rPr>
                <w:color w:val="000000"/>
                <w:sz w:val="24"/>
                <w:szCs w:val="24"/>
              </w:rPr>
            </w:pPr>
            <w:r w:rsidRPr="00B8113C">
              <w:rPr>
                <w:color w:val="000000"/>
                <w:sz w:val="24"/>
              </w:rPr>
              <w:t>159</w:t>
            </w:r>
          </w:p>
        </w:tc>
        <w:tc>
          <w:tcPr>
            <w:tcW w:w="2268" w:type="dxa"/>
          </w:tcPr>
          <w:p w:rsidR="00B8113C" w:rsidRPr="00B8113C" w:rsidRDefault="00B8113C">
            <w:pPr>
              <w:rPr>
                <w:color w:val="000000"/>
                <w:sz w:val="24"/>
                <w:szCs w:val="24"/>
              </w:rPr>
            </w:pPr>
            <w:r w:rsidRPr="00B8113C">
              <w:rPr>
                <w:color w:val="000000"/>
                <w:sz w:val="24"/>
              </w:rPr>
              <w:t>Архитектурно-</w:t>
            </w:r>
            <w:proofErr w:type="gramStart"/>
            <w:r w:rsidRPr="00B8113C">
              <w:rPr>
                <w:color w:val="000000"/>
                <w:sz w:val="24"/>
              </w:rPr>
              <w:t>художественное решение</w:t>
            </w:r>
            <w:proofErr w:type="gramEnd"/>
            <w:r w:rsidRPr="00B8113C">
              <w:rPr>
                <w:color w:val="000000"/>
                <w:sz w:val="24"/>
              </w:rPr>
              <w:t xml:space="preserve"> – стиль «Классика»</w:t>
            </w:r>
          </w:p>
        </w:tc>
        <w:tc>
          <w:tcPr>
            <w:tcW w:w="1276" w:type="dxa"/>
          </w:tcPr>
          <w:p w:rsidR="00B8113C" w:rsidRPr="00B8113C" w:rsidRDefault="00B8113C">
            <w:pPr>
              <w:rPr>
                <w:color w:val="000000"/>
                <w:sz w:val="24"/>
                <w:szCs w:val="24"/>
              </w:rPr>
            </w:pPr>
            <w:r w:rsidRPr="00B8113C">
              <w:rPr>
                <w:color w:val="000000"/>
                <w:sz w:val="24"/>
              </w:rPr>
              <w:t>Киоск</w:t>
            </w:r>
          </w:p>
        </w:tc>
        <w:tc>
          <w:tcPr>
            <w:tcW w:w="1701" w:type="dxa"/>
          </w:tcPr>
          <w:p w:rsidR="00B8113C" w:rsidRPr="00B8113C" w:rsidRDefault="00B8113C">
            <w:pPr>
              <w:rPr>
                <w:color w:val="000000"/>
                <w:sz w:val="24"/>
                <w:szCs w:val="24"/>
              </w:rPr>
            </w:pPr>
            <w:r w:rsidRPr="00B8113C">
              <w:rPr>
                <w:color w:val="000000"/>
                <w:sz w:val="24"/>
              </w:rPr>
              <w:t>Продовольственные товары (мороженое)</w:t>
            </w:r>
          </w:p>
        </w:tc>
        <w:tc>
          <w:tcPr>
            <w:tcW w:w="1559" w:type="dxa"/>
          </w:tcPr>
          <w:p w:rsidR="00B8113C" w:rsidRPr="00B8113C" w:rsidRDefault="00B8113C">
            <w:pPr>
              <w:jc w:val="center"/>
              <w:rPr>
                <w:color w:val="000000"/>
                <w:sz w:val="24"/>
                <w:szCs w:val="24"/>
              </w:rPr>
            </w:pPr>
            <w:r w:rsidRPr="00B8113C">
              <w:rPr>
                <w:color w:val="000000"/>
                <w:sz w:val="24"/>
              </w:rPr>
              <w:t>6,25</w:t>
            </w:r>
          </w:p>
        </w:tc>
        <w:tc>
          <w:tcPr>
            <w:tcW w:w="1560" w:type="dxa"/>
          </w:tcPr>
          <w:p w:rsidR="00B8113C" w:rsidRPr="00B8113C" w:rsidRDefault="00B8113C">
            <w:pPr>
              <w:rPr>
                <w:color w:val="000000"/>
                <w:sz w:val="24"/>
                <w:szCs w:val="24"/>
              </w:rPr>
            </w:pPr>
            <w:r w:rsidRPr="00B8113C">
              <w:rPr>
                <w:color w:val="000000"/>
                <w:sz w:val="24"/>
              </w:rPr>
              <w:t>до 31.12.2026</w:t>
            </w:r>
          </w:p>
        </w:tc>
        <w:tc>
          <w:tcPr>
            <w:tcW w:w="1958" w:type="dxa"/>
          </w:tcPr>
          <w:p w:rsidR="00B8113C" w:rsidRPr="00B8113C" w:rsidRDefault="00B8113C">
            <w:pPr>
              <w:rPr>
                <w:color w:val="000000"/>
                <w:sz w:val="24"/>
                <w:szCs w:val="24"/>
              </w:rPr>
            </w:pPr>
            <w:r w:rsidRPr="00B8113C">
              <w:rPr>
                <w:color w:val="000000"/>
                <w:sz w:val="24"/>
              </w:rPr>
              <w:t>7968,125</w:t>
            </w:r>
          </w:p>
        </w:tc>
      </w:tr>
    </w:tbl>
    <w:p w:rsidR="00421781" w:rsidRPr="00D6497C" w:rsidRDefault="00421781" w:rsidP="00421781">
      <w:pPr>
        <w:jc w:val="both"/>
        <w:rPr>
          <w:color w:val="000000"/>
          <w:sz w:val="24"/>
          <w:szCs w:val="24"/>
          <w:lang w:eastAsia="ru-RU"/>
        </w:rPr>
      </w:pPr>
      <w:r w:rsidRPr="003E594E">
        <w:rPr>
          <w:sz w:val="24"/>
          <w:szCs w:val="24"/>
        </w:rPr>
        <w:t xml:space="preserve">«Шаг аукциона» по лоту № </w:t>
      </w:r>
      <w:r>
        <w:rPr>
          <w:sz w:val="24"/>
          <w:szCs w:val="24"/>
        </w:rPr>
        <w:t>1</w:t>
      </w:r>
      <w:r w:rsidR="00C17D6C">
        <w:rPr>
          <w:sz w:val="24"/>
          <w:szCs w:val="24"/>
        </w:rPr>
        <w:t>6</w:t>
      </w:r>
      <w:r w:rsidRPr="003E594E">
        <w:rPr>
          <w:sz w:val="24"/>
          <w:szCs w:val="24"/>
        </w:rPr>
        <w:t>:</w:t>
      </w:r>
      <w:r>
        <w:rPr>
          <w:sz w:val="24"/>
          <w:szCs w:val="24"/>
        </w:rPr>
        <w:t xml:space="preserve"> </w:t>
      </w:r>
      <w:r w:rsidR="00B8113C" w:rsidRPr="00B8113C">
        <w:rPr>
          <w:sz w:val="24"/>
          <w:szCs w:val="24"/>
        </w:rPr>
        <w:t>398,41</w:t>
      </w:r>
      <w:r w:rsidR="00B8113C" w:rsidRPr="00B8113C">
        <w:rPr>
          <w:sz w:val="24"/>
          <w:szCs w:val="24"/>
        </w:rPr>
        <w:tab/>
      </w:r>
      <w:r w:rsidR="00B8113C">
        <w:rPr>
          <w:sz w:val="24"/>
          <w:szCs w:val="24"/>
        </w:rPr>
        <w:t>(</w:t>
      </w:r>
      <w:r w:rsidR="00B8113C" w:rsidRPr="00B8113C">
        <w:rPr>
          <w:sz w:val="24"/>
          <w:szCs w:val="24"/>
        </w:rPr>
        <w:t>Триста девяносто восемь рублей 41 копейка</w:t>
      </w:r>
      <w:r w:rsidR="00B8113C">
        <w:rPr>
          <w:sz w:val="24"/>
          <w:szCs w:val="24"/>
        </w:rPr>
        <w:t>)</w:t>
      </w:r>
    </w:p>
    <w:p w:rsidR="00421781" w:rsidRPr="00E75DBF" w:rsidRDefault="00421781" w:rsidP="00421781">
      <w:pPr>
        <w:jc w:val="both"/>
        <w:rPr>
          <w:color w:val="000000"/>
          <w:sz w:val="24"/>
          <w:szCs w:val="24"/>
          <w:lang w:eastAsia="ru-RU"/>
        </w:rPr>
      </w:pPr>
      <w:r w:rsidRPr="003E594E">
        <w:rPr>
          <w:sz w:val="24"/>
          <w:szCs w:val="24"/>
        </w:rPr>
        <w:t xml:space="preserve">Размер задатка по лоту № </w:t>
      </w:r>
      <w:r>
        <w:rPr>
          <w:sz w:val="24"/>
          <w:szCs w:val="24"/>
        </w:rPr>
        <w:t>1</w:t>
      </w:r>
      <w:r w:rsidR="00C17D6C">
        <w:rPr>
          <w:sz w:val="24"/>
          <w:szCs w:val="24"/>
        </w:rPr>
        <w:t>6</w:t>
      </w:r>
      <w:r w:rsidRPr="003E594E">
        <w:rPr>
          <w:sz w:val="24"/>
          <w:szCs w:val="24"/>
        </w:rPr>
        <w:t>: </w:t>
      </w:r>
      <w:r w:rsidR="00B8113C" w:rsidRPr="00B8113C">
        <w:rPr>
          <w:sz w:val="24"/>
          <w:szCs w:val="24"/>
        </w:rPr>
        <w:t>796,81</w:t>
      </w:r>
      <w:r w:rsidR="00B8113C" w:rsidRPr="00B8113C">
        <w:rPr>
          <w:sz w:val="24"/>
          <w:szCs w:val="24"/>
        </w:rPr>
        <w:tab/>
      </w:r>
      <w:r w:rsidR="00B8113C">
        <w:rPr>
          <w:sz w:val="24"/>
          <w:szCs w:val="24"/>
        </w:rPr>
        <w:t>(</w:t>
      </w:r>
      <w:r w:rsidR="00B8113C" w:rsidRPr="00B8113C">
        <w:rPr>
          <w:sz w:val="24"/>
          <w:szCs w:val="24"/>
        </w:rPr>
        <w:t>Семьсот девяносто шесть рублей 81 копейка</w:t>
      </w:r>
      <w:r w:rsidR="00B8113C">
        <w:rPr>
          <w:sz w:val="24"/>
          <w:szCs w:val="24"/>
        </w:rPr>
        <w:t>)</w:t>
      </w:r>
    </w:p>
    <w:p w:rsidR="00421781" w:rsidRDefault="00421781" w:rsidP="00421781">
      <w:pPr>
        <w:pStyle w:val="12"/>
        <w:jc w:val="both"/>
      </w:pPr>
    </w:p>
    <w:p w:rsidR="00421781" w:rsidRDefault="00421781" w:rsidP="00421781">
      <w:pPr>
        <w:pStyle w:val="12"/>
        <w:jc w:val="both"/>
      </w:pPr>
    </w:p>
    <w:p w:rsidR="00D83A01" w:rsidRPr="003E594E" w:rsidRDefault="00D83A01" w:rsidP="00D83A01">
      <w:pPr>
        <w:pStyle w:val="ConsPlusNormal"/>
        <w:jc w:val="center"/>
        <w:rPr>
          <w:sz w:val="24"/>
          <w:szCs w:val="24"/>
        </w:rPr>
      </w:pPr>
      <w:r w:rsidRPr="003E594E">
        <w:rPr>
          <w:sz w:val="24"/>
          <w:szCs w:val="24"/>
        </w:rPr>
        <w:t xml:space="preserve">Лот № </w:t>
      </w:r>
      <w:r>
        <w:rPr>
          <w:sz w:val="24"/>
          <w:szCs w:val="24"/>
        </w:rPr>
        <w:t>1</w:t>
      </w:r>
      <w:r w:rsidR="00C17D6C">
        <w:rPr>
          <w:sz w:val="24"/>
          <w:szCs w:val="24"/>
        </w:rPr>
        <w:t>7</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276"/>
        <w:gridCol w:w="1701"/>
        <w:gridCol w:w="1559"/>
        <w:gridCol w:w="1560"/>
        <w:gridCol w:w="1958"/>
      </w:tblGrid>
      <w:tr w:rsidR="00795220" w:rsidRPr="003E594E" w:rsidTr="00795220">
        <w:trPr>
          <w:trHeight w:val="1059"/>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276"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159"/>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276" w:type="dxa"/>
          </w:tcPr>
          <w:p w:rsidR="00795220" w:rsidRPr="003E594E" w:rsidRDefault="00795220" w:rsidP="00795220">
            <w:pPr>
              <w:pStyle w:val="ConsPlusNormal"/>
              <w:jc w:val="center"/>
              <w:rPr>
                <w:sz w:val="24"/>
                <w:szCs w:val="24"/>
              </w:rPr>
            </w:pPr>
            <w:r w:rsidRPr="003E594E">
              <w:rPr>
                <w:sz w:val="24"/>
                <w:szCs w:val="24"/>
              </w:rPr>
              <w:t>5</w:t>
            </w:r>
          </w:p>
        </w:tc>
        <w:tc>
          <w:tcPr>
            <w:tcW w:w="1701"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B8113C" w:rsidRPr="003E594E" w:rsidTr="003C7C22">
        <w:trPr>
          <w:trHeight w:val="336"/>
        </w:trPr>
        <w:tc>
          <w:tcPr>
            <w:tcW w:w="493" w:type="dxa"/>
          </w:tcPr>
          <w:p w:rsidR="00B8113C" w:rsidRPr="003E594E" w:rsidRDefault="00B8113C" w:rsidP="003C7C22">
            <w:pPr>
              <w:pStyle w:val="ConsPlusNormal"/>
              <w:jc w:val="center"/>
              <w:rPr>
                <w:sz w:val="24"/>
                <w:szCs w:val="24"/>
              </w:rPr>
            </w:pPr>
            <w:r w:rsidRPr="003E594E">
              <w:rPr>
                <w:sz w:val="24"/>
                <w:szCs w:val="24"/>
              </w:rPr>
              <w:t>1</w:t>
            </w:r>
          </w:p>
        </w:tc>
        <w:tc>
          <w:tcPr>
            <w:tcW w:w="2201" w:type="dxa"/>
          </w:tcPr>
          <w:p w:rsidR="00B8113C" w:rsidRPr="00B8113C" w:rsidRDefault="00B8113C">
            <w:pPr>
              <w:rPr>
                <w:color w:val="000000"/>
                <w:sz w:val="24"/>
                <w:szCs w:val="24"/>
              </w:rPr>
            </w:pPr>
            <w:r w:rsidRPr="00B8113C">
              <w:rPr>
                <w:color w:val="000000"/>
                <w:sz w:val="24"/>
              </w:rPr>
              <w:t xml:space="preserve">п. Большевик, </w:t>
            </w:r>
            <w:r>
              <w:rPr>
                <w:color w:val="000000"/>
                <w:sz w:val="24"/>
              </w:rPr>
              <w:br/>
            </w:r>
            <w:r w:rsidRPr="00B8113C">
              <w:rPr>
                <w:color w:val="000000"/>
                <w:sz w:val="24"/>
              </w:rPr>
              <w:t xml:space="preserve">ул. Ленина, </w:t>
            </w:r>
            <w:r>
              <w:rPr>
                <w:color w:val="000000"/>
                <w:sz w:val="24"/>
              </w:rPr>
              <w:br/>
            </w:r>
            <w:r w:rsidRPr="00B8113C">
              <w:rPr>
                <w:color w:val="000000"/>
                <w:sz w:val="24"/>
              </w:rPr>
              <w:t>вблизи д. 3</w:t>
            </w:r>
          </w:p>
        </w:tc>
        <w:tc>
          <w:tcPr>
            <w:tcW w:w="1842" w:type="dxa"/>
          </w:tcPr>
          <w:p w:rsidR="00B8113C" w:rsidRPr="00B8113C" w:rsidRDefault="00B8113C">
            <w:pPr>
              <w:jc w:val="center"/>
              <w:rPr>
                <w:color w:val="000000"/>
                <w:sz w:val="24"/>
                <w:szCs w:val="24"/>
              </w:rPr>
            </w:pPr>
            <w:r w:rsidRPr="00B8113C">
              <w:rPr>
                <w:color w:val="000000"/>
                <w:sz w:val="24"/>
              </w:rPr>
              <w:t>165</w:t>
            </w:r>
          </w:p>
        </w:tc>
        <w:tc>
          <w:tcPr>
            <w:tcW w:w="2268" w:type="dxa"/>
          </w:tcPr>
          <w:p w:rsidR="00B8113C" w:rsidRPr="00B8113C" w:rsidRDefault="00B8113C">
            <w:pPr>
              <w:rPr>
                <w:color w:val="000000"/>
                <w:sz w:val="24"/>
                <w:szCs w:val="24"/>
              </w:rPr>
            </w:pPr>
            <w:r w:rsidRPr="00B8113C">
              <w:rPr>
                <w:color w:val="000000"/>
                <w:sz w:val="24"/>
              </w:rPr>
              <w:t>Архитектурно-</w:t>
            </w:r>
            <w:proofErr w:type="gramStart"/>
            <w:r w:rsidRPr="00B8113C">
              <w:rPr>
                <w:color w:val="000000"/>
                <w:sz w:val="24"/>
              </w:rPr>
              <w:t>художественное решение</w:t>
            </w:r>
            <w:proofErr w:type="gramEnd"/>
            <w:r w:rsidRPr="00B8113C">
              <w:rPr>
                <w:color w:val="000000"/>
                <w:sz w:val="24"/>
              </w:rPr>
              <w:t xml:space="preserve"> – стиль «Классика»</w:t>
            </w:r>
          </w:p>
        </w:tc>
        <w:tc>
          <w:tcPr>
            <w:tcW w:w="1276" w:type="dxa"/>
          </w:tcPr>
          <w:p w:rsidR="00B8113C" w:rsidRPr="00B8113C" w:rsidRDefault="00B8113C">
            <w:pPr>
              <w:rPr>
                <w:color w:val="000000"/>
                <w:sz w:val="24"/>
                <w:szCs w:val="24"/>
              </w:rPr>
            </w:pPr>
            <w:r w:rsidRPr="00B8113C">
              <w:rPr>
                <w:color w:val="000000"/>
                <w:sz w:val="24"/>
              </w:rPr>
              <w:t>Киоск</w:t>
            </w:r>
          </w:p>
        </w:tc>
        <w:tc>
          <w:tcPr>
            <w:tcW w:w="1701" w:type="dxa"/>
          </w:tcPr>
          <w:p w:rsidR="00B8113C" w:rsidRPr="00B8113C" w:rsidRDefault="00B8113C">
            <w:pPr>
              <w:rPr>
                <w:color w:val="000000"/>
                <w:sz w:val="24"/>
                <w:szCs w:val="24"/>
              </w:rPr>
            </w:pPr>
            <w:r w:rsidRPr="00B8113C">
              <w:rPr>
                <w:color w:val="000000"/>
                <w:sz w:val="24"/>
              </w:rPr>
              <w:t>Продовольственные товары (мороженое)</w:t>
            </w:r>
          </w:p>
        </w:tc>
        <w:tc>
          <w:tcPr>
            <w:tcW w:w="1559" w:type="dxa"/>
          </w:tcPr>
          <w:p w:rsidR="00B8113C" w:rsidRPr="00B8113C" w:rsidRDefault="00B8113C">
            <w:pPr>
              <w:jc w:val="center"/>
              <w:rPr>
                <w:color w:val="000000"/>
                <w:sz w:val="24"/>
                <w:szCs w:val="24"/>
              </w:rPr>
            </w:pPr>
            <w:r w:rsidRPr="00B8113C">
              <w:rPr>
                <w:color w:val="000000"/>
                <w:sz w:val="24"/>
              </w:rPr>
              <w:t>6,25</w:t>
            </w:r>
          </w:p>
        </w:tc>
        <w:tc>
          <w:tcPr>
            <w:tcW w:w="1560" w:type="dxa"/>
          </w:tcPr>
          <w:p w:rsidR="00B8113C" w:rsidRPr="00B8113C" w:rsidRDefault="00B8113C">
            <w:pPr>
              <w:rPr>
                <w:color w:val="000000"/>
                <w:sz w:val="24"/>
                <w:szCs w:val="24"/>
              </w:rPr>
            </w:pPr>
            <w:r w:rsidRPr="00B8113C">
              <w:rPr>
                <w:color w:val="000000"/>
                <w:sz w:val="24"/>
              </w:rPr>
              <w:t>до 31.12.2026</w:t>
            </w:r>
          </w:p>
        </w:tc>
        <w:tc>
          <w:tcPr>
            <w:tcW w:w="1958" w:type="dxa"/>
          </w:tcPr>
          <w:p w:rsidR="00B8113C" w:rsidRPr="00B8113C" w:rsidRDefault="00B8113C">
            <w:pPr>
              <w:rPr>
                <w:color w:val="000000"/>
                <w:sz w:val="24"/>
                <w:szCs w:val="24"/>
              </w:rPr>
            </w:pPr>
            <w:r w:rsidRPr="00B8113C">
              <w:rPr>
                <w:color w:val="000000"/>
                <w:sz w:val="24"/>
              </w:rPr>
              <w:t>7968,125</w:t>
            </w:r>
          </w:p>
        </w:tc>
      </w:tr>
    </w:tbl>
    <w:p w:rsidR="00B8113C" w:rsidRDefault="00D83A01" w:rsidP="00D83A01">
      <w:pPr>
        <w:jc w:val="both"/>
        <w:rPr>
          <w:sz w:val="24"/>
          <w:szCs w:val="24"/>
        </w:rPr>
      </w:pPr>
      <w:r w:rsidRPr="003E594E">
        <w:rPr>
          <w:sz w:val="24"/>
          <w:szCs w:val="24"/>
        </w:rPr>
        <w:t xml:space="preserve">«Шаг аукциона» по лоту № </w:t>
      </w:r>
      <w:r>
        <w:rPr>
          <w:sz w:val="24"/>
          <w:szCs w:val="24"/>
        </w:rPr>
        <w:t>1</w:t>
      </w:r>
      <w:r w:rsidR="00C17D6C">
        <w:rPr>
          <w:sz w:val="24"/>
          <w:szCs w:val="24"/>
        </w:rPr>
        <w:t>7</w:t>
      </w:r>
      <w:r w:rsidRPr="003E594E">
        <w:rPr>
          <w:sz w:val="24"/>
          <w:szCs w:val="24"/>
        </w:rPr>
        <w:t>:</w:t>
      </w:r>
      <w:r>
        <w:rPr>
          <w:sz w:val="24"/>
          <w:szCs w:val="24"/>
        </w:rPr>
        <w:t xml:space="preserve"> </w:t>
      </w:r>
      <w:r w:rsidR="00B8113C" w:rsidRPr="00B8113C">
        <w:rPr>
          <w:sz w:val="24"/>
          <w:szCs w:val="24"/>
        </w:rPr>
        <w:t>398,41</w:t>
      </w:r>
      <w:r w:rsidR="00B8113C" w:rsidRPr="00B8113C">
        <w:rPr>
          <w:sz w:val="24"/>
          <w:szCs w:val="24"/>
        </w:rPr>
        <w:tab/>
      </w:r>
      <w:r w:rsidR="00B8113C">
        <w:rPr>
          <w:sz w:val="24"/>
          <w:szCs w:val="24"/>
        </w:rPr>
        <w:t>(</w:t>
      </w:r>
      <w:r w:rsidR="00B8113C" w:rsidRPr="00B8113C">
        <w:rPr>
          <w:sz w:val="24"/>
          <w:szCs w:val="24"/>
        </w:rPr>
        <w:t>Триста девяносто восемь рублей 41 копейка</w:t>
      </w:r>
      <w:r w:rsidR="00B8113C">
        <w:rPr>
          <w:sz w:val="24"/>
          <w:szCs w:val="24"/>
        </w:rPr>
        <w:t>)</w:t>
      </w:r>
    </w:p>
    <w:p w:rsidR="00D83A01" w:rsidRPr="00E75DBF" w:rsidRDefault="00D83A01" w:rsidP="00D83A01">
      <w:pPr>
        <w:jc w:val="both"/>
        <w:rPr>
          <w:color w:val="000000"/>
          <w:sz w:val="24"/>
          <w:szCs w:val="24"/>
          <w:lang w:eastAsia="ru-RU"/>
        </w:rPr>
      </w:pPr>
      <w:r w:rsidRPr="003E594E">
        <w:rPr>
          <w:sz w:val="24"/>
          <w:szCs w:val="24"/>
        </w:rPr>
        <w:t xml:space="preserve">Размер задатка по лоту № </w:t>
      </w:r>
      <w:r>
        <w:rPr>
          <w:sz w:val="24"/>
          <w:szCs w:val="24"/>
        </w:rPr>
        <w:t>1</w:t>
      </w:r>
      <w:r w:rsidR="00C17D6C">
        <w:rPr>
          <w:sz w:val="24"/>
          <w:szCs w:val="24"/>
        </w:rPr>
        <w:t>7</w:t>
      </w:r>
      <w:r w:rsidRPr="003E594E">
        <w:rPr>
          <w:sz w:val="24"/>
          <w:szCs w:val="24"/>
        </w:rPr>
        <w:t>: </w:t>
      </w:r>
      <w:r w:rsidR="00B8113C" w:rsidRPr="00B8113C">
        <w:rPr>
          <w:sz w:val="24"/>
          <w:szCs w:val="24"/>
        </w:rPr>
        <w:t>796,81</w:t>
      </w:r>
      <w:r w:rsidR="00B8113C" w:rsidRPr="00B8113C">
        <w:rPr>
          <w:sz w:val="24"/>
          <w:szCs w:val="24"/>
        </w:rPr>
        <w:tab/>
      </w:r>
      <w:r w:rsidR="00B8113C">
        <w:rPr>
          <w:sz w:val="24"/>
          <w:szCs w:val="24"/>
        </w:rPr>
        <w:t>(</w:t>
      </w:r>
      <w:r w:rsidR="00B8113C" w:rsidRPr="00B8113C">
        <w:rPr>
          <w:sz w:val="24"/>
          <w:szCs w:val="24"/>
        </w:rPr>
        <w:t>Семьсот девяносто шесть рублей 81 копейка</w:t>
      </w:r>
      <w:r w:rsidR="00B8113C">
        <w:rPr>
          <w:sz w:val="24"/>
          <w:szCs w:val="24"/>
        </w:rPr>
        <w:t>)</w:t>
      </w:r>
    </w:p>
    <w:p w:rsidR="00C05B73" w:rsidRDefault="00C05B73" w:rsidP="00B55E84">
      <w:pPr>
        <w:pStyle w:val="12"/>
        <w:jc w:val="both"/>
      </w:pPr>
    </w:p>
    <w:p w:rsidR="00C05B73" w:rsidRPr="003E594E" w:rsidRDefault="00C05B73" w:rsidP="00C05B73">
      <w:pPr>
        <w:pStyle w:val="ConsPlusNormal"/>
        <w:jc w:val="center"/>
        <w:rPr>
          <w:sz w:val="24"/>
          <w:szCs w:val="24"/>
        </w:rPr>
      </w:pPr>
      <w:r w:rsidRPr="003E594E">
        <w:rPr>
          <w:sz w:val="24"/>
          <w:szCs w:val="24"/>
        </w:rPr>
        <w:t xml:space="preserve">Лот № </w:t>
      </w:r>
      <w:r>
        <w:rPr>
          <w:sz w:val="24"/>
          <w:szCs w:val="24"/>
        </w:rPr>
        <w:t>1</w:t>
      </w:r>
      <w:r w:rsidR="00C17D6C">
        <w:rPr>
          <w:sz w:val="24"/>
          <w:szCs w:val="24"/>
        </w:rPr>
        <w:t>8</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276"/>
        <w:gridCol w:w="1701"/>
        <w:gridCol w:w="1559"/>
        <w:gridCol w:w="1560"/>
        <w:gridCol w:w="1958"/>
      </w:tblGrid>
      <w:tr w:rsidR="00795220" w:rsidRPr="003E594E" w:rsidTr="00795220">
        <w:trPr>
          <w:trHeight w:val="1170"/>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276"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129"/>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276" w:type="dxa"/>
          </w:tcPr>
          <w:p w:rsidR="00795220" w:rsidRPr="003E594E" w:rsidRDefault="00795220" w:rsidP="00795220">
            <w:pPr>
              <w:pStyle w:val="ConsPlusNormal"/>
              <w:jc w:val="center"/>
              <w:rPr>
                <w:sz w:val="24"/>
                <w:szCs w:val="24"/>
              </w:rPr>
            </w:pPr>
            <w:r w:rsidRPr="003E594E">
              <w:rPr>
                <w:sz w:val="24"/>
                <w:szCs w:val="24"/>
              </w:rPr>
              <w:t>5</w:t>
            </w:r>
          </w:p>
        </w:tc>
        <w:tc>
          <w:tcPr>
            <w:tcW w:w="1701"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B8113C" w:rsidRPr="003E594E" w:rsidTr="003C7C22">
        <w:trPr>
          <w:trHeight w:val="336"/>
        </w:trPr>
        <w:tc>
          <w:tcPr>
            <w:tcW w:w="493" w:type="dxa"/>
          </w:tcPr>
          <w:p w:rsidR="00B8113C" w:rsidRPr="003E594E" w:rsidRDefault="00B8113C" w:rsidP="003C7C22">
            <w:pPr>
              <w:pStyle w:val="ConsPlusNormal"/>
              <w:jc w:val="center"/>
              <w:rPr>
                <w:sz w:val="24"/>
                <w:szCs w:val="24"/>
              </w:rPr>
            </w:pPr>
            <w:r w:rsidRPr="003E594E">
              <w:rPr>
                <w:sz w:val="24"/>
                <w:szCs w:val="24"/>
              </w:rPr>
              <w:t>1</w:t>
            </w:r>
          </w:p>
        </w:tc>
        <w:tc>
          <w:tcPr>
            <w:tcW w:w="2201" w:type="dxa"/>
          </w:tcPr>
          <w:p w:rsidR="00B8113C" w:rsidRPr="00B8113C" w:rsidRDefault="00B8113C">
            <w:pPr>
              <w:rPr>
                <w:color w:val="000000"/>
                <w:sz w:val="24"/>
                <w:szCs w:val="24"/>
              </w:rPr>
            </w:pPr>
            <w:r w:rsidRPr="00B8113C">
              <w:rPr>
                <w:color w:val="000000"/>
                <w:sz w:val="24"/>
              </w:rPr>
              <w:t xml:space="preserve">п. </w:t>
            </w:r>
            <w:proofErr w:type="spellStart"/>
            <w:r w:rsidRPr="00B8113C">
              <w:rPr>
                <w:color w:val="000000"/>
                <w:sz w:val="24"/>
              </w:rPr>
              <w:t>Лукьяново</w:t>
            </w:r>
            <w:proofErr w:type="spellEnd"/>
            <w:r w:rsidRPr="00B8113C">
              <w:rPr>
                <w:color w:val="000000"/>
                <w:sz w:val="24"/>
              </w:rPr>
              <w:t>, вблизи д. 1-Б</w:t>
            </w:r>
          </w:p>
        </w:tc>
        <w:tc>
          <w:tcPr>
            <w:tcW w:w="1842" w:type="dxa"/>
          </w:tcPr>
          <w:p w:rsidR="00B8113C" w:rsidRPr="00B8113C" w:rsidRDefault="00B8113C">
            <w:pPr>
              <w:jc w:val="center"/>
              <w:rPr>
                <w:color w:val="000000"/>
                <w:sz w:val="24"/>
                <w:szCs w:val="24"/>
              </w:rPr>
            </w:pPr>
            <w:r w:rsidRPr="00B8113C">
              <w:rPr>
                <w:color w:val="000000"/>
                <w:sz w:val="24"/>
              </w:rPr>
              <w:t>173</w:t>
            </w:r>
          </w:p>
        </w:tc>
        <w:tc>
          <w:tcPr>
            <w:tcW w:w="2268" w:type="dxa"/>
          </w:tcPr>
          <w:p w:rsidR="00B8113C" w:rsidRPr="00B8113C" w:rsidRDefault="00B8113C">
            <w:pPr>
              <w:rPr>
                <w:color w:val="000000"/>
                <w:sz w:val="24"/>
                <w:szCs w:val="24"/>
              </w:rPr>
            </w:pPr>
            <w:r w:rsidRPr="00B8113C">
              <w:rPr>
                <w:color w:val="000000"/>
                <w:sz w:val="24"/>
              </w:rPr>
              <w:t>Архитектурно-</w:t>
            </w:r>
            <w:proofErr w:type="gramStart"/>
            <w:r w:rsidRPr="00B8113C">
              <w:rPr>
                <w:color w:val="000000"/>
                <w:sz w:val="24"/>
              </w:rPr>
              <w:t>художественное решение</w:t>
            </w:r>
            <w:proofErr w:type="gramEnd"/>
            <w:r w:rsidRPr="00B8113C">
              <w:rPr>
                <w:color w:val="000000"/>
                <w:sz w:val="24"/>
              </w:rPr>
              <w:t xml:space="preserve"> – стиль «Классика»</w:t>
            </w:r>
          </w:p>
        </w:tc>
        <w:tc>
          <w:tcPr>
            <w:tcW w:w="1276" w:type="dxa"/>
          </w:tcPr>
          <w:p w:rsidR="00B8113C" w:rsidRPr="00B8113C" w:rsidRDefault="00B8113C">
            <w:pPr>
              <w:rPr>
                <w:color w:val="000000"/>
                <w:sz w:val="24"/>
                <w:szCs w:val="24"/>
              </w:rPr>
            </w:pPr>
            <w:r w:rsidRPr="00B8113C">
              <w:rPr>
                <w:color w:val="000000"/>
                <w:sz w:val="24"/>
              </w:rPr>
              <w:t>Киоск</w:t>
            </w:r>
          </w:p>
        </w:tc>
        <w:tc>
          <w:tcPr>
            <w:tcW w:w="1701" w:type="dxa"/>
          </w:tcPr>
          <w:p w:rsidR="00B8113C" w:rsidRPr="00B8113C" w:rsidRDefault="00B8113C">
            <w:pPr>
              <w:rPr>
                <w:color w:val="000000"/>
                <w:sz w:val="24"/>
                <w:szCs w:val="24"/>
              </w:rPr>
            </w:pPr>
            <w:r w:rsidRPr="00B8113C">
              <w:rPr>
                <w:color w:val="000000"/>
                <w:sz w:val="24"/>
              </w:rPr>
              <w:t>Продовольственные товары (мороженое)</w:t>
            </w:r>
          </w:p>
        </w:tc>
        <w:tc>
          <w:tcPr>
            <w:tcW w:w="1559" w:type="dxa"/>
          </w:tcPr>
          <w:p w:rsidR="00B8113C" w:rsidRPr="00B8113C" w:rsidRDefault="00B8113C">
            <w:pPr>
              <w:jc w:val="center"/>
              <w:rPr>
                <w:color w:val="000000"/>
                <w:sz w:val="24"/>
                <w:szCs w:val="24"/>
              </w:rPr>
            </w:pPr>
            <w:r w:rsidRPr="00B8113C">
              <w:rPr>
                <w:color w:val="000000"/>
                <w:sz w:val="24"/>
              </w:rPr>
              <w:t>6,25</w:t>
            </w:r>
          </w:p>
        </w:tc>
        <w:tc>
          <w:tcPr>
            <w:tcW w:w="1560" w:type="dxa"/>
          </w:tcPr>
          <w:p w:rsidR="00B8113C" w:rsidRPr="00B8113C" w:rsidRDefault="00B8113C">
            <w:pPr>
              <w:rPr>
                <w:color w:val="000000"/>
                <w:sz w:val="24"/>
                <w:szCs w:val="24"/>
              </w:rPr>
            </w:pPr>
            <w:r w:rsidRPr="00B8113C">
              <w:rPr>
                <w:color w:val="000000"/>
                <w:sz w:val="24"/>
              </w:rPr>
              <w:t>до 31.12.2026</w:t>
            </w:r>
          </w:p>
        </w:tc>
        <w:tc>
          <w:tcPr>
            <w:tcW w:w="1958" w:type="dxa"/>
          </w:tcPr>
          <w:p w:rsidR="00B8113C" w:rsidRPr="00B8113C" w:rsidRDefault="00B8113C">
            <w:pPr>
              <w:rPr>
                <w:color w:val="000000"/>
                <w:sz w:val="24"/>
                <w:szCs w:val="24"/>
              </w:rPr>
            </w:pPr>
            <w:r w:rsidRPr="00B8113C">
              <w:rPr>
                <w:color w:val="000000"/>
                <w:sz w:val="24"/>
              </w:rPr>
              <w:t>7968,125</w:t>
            </w:r>
          </w:p>
        </w:tc>
      </w:tr>
    </w:tbl>
    <w:p w:rsidR="00C05B73" w:rsidRPr="00D6497C" w:rsidRDefault="00C05B73" w:rsidP="00C05B73">
      <w:pPr>
        <w:jc w:val="both"/>
        <w:rPr>
          <w:color w:val="000000"/>
          <w:sz w:val="24"/>
          <w:szCs w:val="24"/>
          <w:lang w:eastAsia="ru-RU"/>
        </w:rPr>
      </w:pPr>
      <w:r w:rsidRPr="003E594E">
        <w:rPr>
          <w:sz w:val="24"/>
          <w:szCs w:val="24"/>
        </w:rPr>
        <w:t xml:space="preserve">«Шаг аукциона» по лоту № </w:t>
      </w:r>
      <w:r>
        <w:rPr>
          <w:sz w:val="24"/>
          <w:szCs w:val="24"/>
        </w:rPr>
        <w:t>1</w:t>
      </w:r>
      <w:r w:rsidR="00C17D6C">
        <w:rPr>
          <w:sz w:val="24"/>
          <w:szCs w:val="24"/>
        </w:rPr>
        <w:t>8</w:t>
      </w:r>
      <w:r w:rsidRPr="003E594E">
        <w:rPr>
          <w:sz w:val="24"/>
          <w:szCs w:val="24"/>
        </w:rPr>
        <w:t>:</w:t>
      </w:r>
      <w:r>
        <w:rPr>
          <w:sz w:val="24"/>
          <w:szCs w:val="24"/>
        </w:rPr>
        <w:t xml:space="preserve"> </w:t>
      </w:r>
      <w:r w:rsidR="00B8113C" w:rsidRPr="00B8113C">
        <w:rPr>
          <w:sz w:val="24"/>
          <w:szCs w:val="24"/>
        </w:rPr>
        <w:t>398,41</w:t>
      </w:r>
      <w:r w:rsidR="00B8113C" w:rsidRPr="00B8113C">
        <w:rPr>
          <w:sz w:val="24"/>
          <w:szCs w:val="24"/>
        </w:rPr>
        <w:tab/>
      </w:r>
      <w:r w:rsidR="00B8113C">
        <w:rPr>
          <w:sz w:val="24"/>
          <w:szCs w:val="24"/>
        </w:rPr>
        <w:t>(</w:t>
      </w:r>
      <w:r w:rsidR="00B8113C" w:rsidRPr="00B8113C">
        <w:rPr>
          <w:sz w:val="24"/>
          <w:szCs w:val="24"/>
        </w:rPr>
        <w:t>Триста девяносто восемь рублей 41 копейка</w:t>
      </w:r>
      <w:r w:rsidR="00B8113C">
        <w:rPr>
          <w:sz w:val="24"/>
          <w:szCs w:val="24"/>
        </w:rPr>
        <w:t>)</w:t>
      </w:r>
    </w:p>
    <w:p w:rsidR="00C05B73" w:rsidRPr="00E75DBF" w:rsidRDefault="00C05B73" w:rsidP="00C05B73">
      <w:pPr>
        <w:jc w:val="both"/>
        <w:rPr>
          <w:color w:val="000000"/>
          <w:sz w:val="24"/>
          <w:szCs w:val="24"/>
          <w:lang w:eastAsia="ru-RU"/>
        </w:rPr>
      </w:pPr>
      <w:r w:rsidRPr="003E594E">
        <w:rPr>
          <w:sz w:val="24"/>
          <w:szCs w:val="24"/>
        </w:rPr>
        <w:t xml:space="preserve">Размер задатка по лоту № </w:t>
      </w:r>
      <w:r>
        <w:rPr>
          <w:sz w:val="24"/>
          <w:szCs w:val="24"/>
        </w:rPr>
        <w:t>1</w:t>
      </w:r>
      <w:r w:rsidR="00C17D6C">
        <w:rPr>
          <w:sz w:val="24"/>
          <w:szCs w:val="24"/>
        </w:rPr>
        <w:t>8</w:t>
      </w:r>
      <w:r w:rsidRPr="003E594E">
        <w:rPr>
          <w:sz w:val="24"/>
          <w:szCs w:val="24"/>
        </w:rPr>
        <w:t>: </w:t>
      </w:r>
      <w:r w:rsidR="00B8113C" w:rsidRPr="00B8113C">
        <w:rPr>
          <w:sz w:val="24"/>
          <w:szCs w:val="24"/>
        </w:rPr>
        <w:t>796,81</w:t>
      </w:r>
      <w:r w:rsidR="00B8113C" w:rsidRPr="00B8113C">
        <w:rPr>
          <w:sz w:val="24"/>
          <w:szCs w:val="24"/>
        </w:rPr>
        <w:tab/>
      </w:r>
      <w:r w:rsidR="00B8113C">
        <w:rPr>
          <w:sz w:val="24"/>
          <w:szCs w:val="24"/>
        </w:rPr>
        <w:t>(</w:t>
      </w:r>
      <w:r w:rsidR="00B8113C" w:rsidRPr="00B8113C">
        <w:rPr>
          <w:sz w:val="24"/>
          <w:szCs w:val="24"/>
        </w:rPr>
        <w:t>Семьсот девяносто шесть рублей 81 копейка</w:t>
      </w:r>
      <w:r w:rsidR="00B8113C">
        <w:rPr>
          <w:sz w:val="24"/>
          <w:szCs w:val="24"/>
        </w:rPr>
        <w:t>)</w:t>
      </w:r>
    </w:p>
    <w:p w:rsidR="00C05B73" w:rsidRDefault="00C05B73" w:rsidP="00C05B73">
      <w:pPr>
        <w:pStyle w:val="12"/>
        <w:jc w:val="both"/>
      </w:pPr>
    </w:p>
    <w:p w:rsidR="00C05B73" w:rsidRDefault="00C05B73" w:rsidP="00B55E84">
      <w:pPr>
        <w:pStyle w:val="12"/>
        <w:jc w:val="both"/>
      </w:pPr>
    </w:p>
    <w:p w:rsidR="00C05B73" w:rsidRPr="003E594E" w:rsidRDefault="00C05B73" w:rsidP="00C05B73">
      <w:pPr>
        <w:pStyle w:val="ConsPlusNormal"/>
        <w:jc w:val="center"/>
        <w:rPr>
          <w:sz w:val="24"/>
          <w:szCs w:val="24"/>
        </w:rPr>
      </w:pPr>
      <w:r w:rsidRPr="003E594E">
        <w:rPr>
          <w:sz w:val="24"/>
          <w:szCs w:val="24"/>
        </w:rPr>
        <w:t xml:space="preserve">Лот № </w:t>
      </w:r>
      <w:r w:rsidR="00C17D6C">
        <w:rPr>
          <w:sz w:val="24"/>
          <w:szCs w:val="24"/>
        </w:rPr>
        <w:t>19</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276"/>
        <w:gridCol w:w="1701"/>
        <w:gridCol w:w="1559"/>
        <w:gridCol w:w="1560"/>
        <w:gridCol w:w="1958"/>
      </w:tblGrid>
      <w:tr w:rsidR="00795220" w:rsidRPr="003E594E" w:rsidTr="00795220">
        <w:trPr>
          <w:trHeight w:val="1170"/>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276"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178"/>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276" w:type="dxa"/>
          </w:tcPr>
          <w:p w:rsidR="00795220" w:rsidRPr="003E594E" w:rsidRDefault="00795220" w:rsidP="00795220">
            <w:pPr>
              <w:pStyle w:val="ConsPlusNormal"/>
              <w:jc w:val="center"/>
              <w:rPr>
                <w:sz w:val="24"/>
                <w:szCs w:val="24"/>
              </w:rPr>
            </w:pPr>
            <w:r w:rsidRPr="003E594E">
              <w:rPr>
                <w:sz w:val="24"/>
                <w:szCs w:val="24"/>
              </w:rPr>
              <w:t>5</w:t>
            </w:r>
          </w:p>
        </w:tc>
        <w:tc>
          <w:tcPr>
            <w:tcW w:w="1701"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B8113C" w:rsidRPr="003E594E" w:rsidTr="00775E0F">
        <w:trPr>
          <w:trHeight w:val="336"/>
        </w:trPr>
        <w:tc>
          <w:tcPr>
            <w:tcW w:w="493" w:type="dxa"/>
          </w:tcPr>
          <w:p w:rsidR="00B8113C" w:rsidRPr="003E594E" w:rsidRDefault="00B8113C" w:rsidP="00775E0F">
            <w:pPr>
              <w:pStyle w:val="ConsPlusNormal"/>
              <w:jc w:val="center"/>
              <w:rPr>
                <w:sz w:val="24"/>
                <w:szCs w:val="24"/>
              </w:rPr>
            </w:pPr>
            <w:r w:rsidRPr="003E594E">
              <w:rPr>
                <w:sz w:val="24"/>
                <w:szCs w:val="24"/>
              </w:rPr>
              <w:t>1</w:t>
            </w:r>
          </w:p>
        </w:tc>
        <w:tc>
          <w:tcPr>
            <w:tcW w:w="2201" w:type="dxa"/>
          </w:tcPr>
          <w:p w:rsidR="00B8113C" w:rsidRPr="00B8113C" w:rsidRDefault="00B8113C">
            <w:pPr>
              <w:rPr>
                <w:color w:val="000000"/>
                <w:sz w:val="24"/>
                <w:szCs w:val="24"/>
              </w:rPr>
            </w:pPr>
            <w:r w:rsidRPr="00B8113C">
              <w:rPr>
                <w:color w:val="000000"/>
                <w:sz w:val="24"/>
              </w:rPr>
              <w:t xml:space="preserve">п. </w:t>
            </w:r>
            <w:proofErr w:type="gramStart"/>
            <w:r w:rsidRPr="00B8113C">
              <w:rPr>
                <w:color w:val="000000"/>
                <w:sz w:val="24"/>
              </w:rPr>
              <w:t>Пролетарский</w:t>
            </w:r>
            <w:proofErr w:type="gramEnd"/>
            <w:r w:rsidRPr="00B8113C">
              <w:rPr>
                <w:color w:val="000000"/>
                <w:sz w:val="24"/>
              </w:rPr>
              <w:t xml:space="preserve">, ул. Орлова, </w:t>
            </w:r>
            <w:r>
              <w:rPr>
                <w:color w:val="000000"/>
                <w:sz w:val="24"/>
              </w:rPr>
              <w:br/>
            </w:r>
            <w:r w:rsidRPr="00B8113C">
              <w:rPr>
                <w:color w:val="000000"/>
                <w:sz w:val="24"/>
              </w:rPr>
              <w:t>вблизи д. 3</w:t>
            </w:r>
          </w:p>
        </w:tc>
        <w:tc>
          <w:tcPr>
            <w:tcW w:w="1842" w:type="dxa"/>
          </w:tcPr>
          <w:p w:rsidR="00B8113C" w:rsidRPr="00B8113C" w:rsidRDefault="00B8113C">
            <w:pPr>
              <w:jc w:val="center"/>
              <w:rPr>
                <w:color w:val="000000"/>
                <w:sz w:val="24"/>
                <w:szCs w:val="24"/>
              </w:rPr>
            </w:pPr>
            <w:r w:rsidRPr="00B8113C">
              <w:rPr>
                <w:color w:val="000000"/>
                <w:sz w:val="24"/>
              </w:rPr>
              <w:t>185</w:t>
            </w:r>
          </w:p>
        </w:tc>
        <w:tc>
          <w:tcPr>
            <w:tcW w:w="2268" w:type="dxa"/>
          </w:tcPr>
          <w:p w:rsidR="00B8113C" w:rsidRPr="00B8113C" w:rsidRDefault="00B8113C" w:rsidP="00775E0F">
            <w:pPr>
              <w:rPr>
                <w:color w:val="000000"/>
                <w:sz w:val="24"/>
                <w:szCs w:val="24"/>
              </w:rPr>
            </w:pPr>
            <w:r w:rsidRPr="00B8113C">
              <w:rPr>
                <w:color w:val="000000"/>
                <w:sz w:val="24"/>
              </w:rPr>
              <w:t>Архитектурно-</w:t>
            </w:r>
            <w:proofErr w:type="gramStart"/>
            <w:r w:rsidRPr="00B8113C">
              <w:rPr>
                <w:color w:val="000000"/>
                <w:sz w:val="24"/>
              </w:rPr>
              <w:t>художественное решение</w:t>
            </w:r>
            <w:proofErr w:type="gramEnd"/>
            <w:r w:rsidRPr="00B8113C">
              <w:rPr>
                <w:color w:val="000000"/>
                <w:sz w:val="24"/>
              </w:rPr>
              <w:t xml:space="preserve"> – стиль «Классика»</w:t>
            </w:r>
          </w:p>
        </w:tc>
        <w:tc>
          <w:tcPr>
            <w:tcW w:w="1276" w:type="dxa"/>
          </w:tcPr>
          <w:p w:rsidR="00B8113C" w:rsidRPr="00B8113C" w:rsidRDefault="00B8113C" w:rsidP="00775E0F">
            <w:pPr>
              <w:rPr>
                <w:color w:val="000000"/>
                <w:sz w:val="24"/>
                <w:szCs w:val="24"/>
              </w:rPr>
            </w:pPr>
            <w:r w:rsidRPr="00B8113C">
              <w:rPr>
                <w:color w:val="000000"/>
                <w:sz w:val="24"/>
              </w:rPr>
              <w:t>Киоск</w:t>
            </w:r>
          </w:p>
        </w:tc>
        <w:tc>
          <w:tcPr>
            <w:tcW w:w="1701" w:type="dxa"/>
          </w:tcPr>
          <w:p w:rsidR="00B8113C" w:rsidRPr="00B8113C" w:rsidRDefault="00B8113C" w:rsidP="00775E0F">
            <w:pPr>
              <w:rPr>
                <w:color w:val="000000"/>
                <w:sz w:val="24"/>
                <w:szCs w:val="24"/>
              </w:rPr>
            </w:pPr>
            <w:r w:rsidRPr="00B8113C">
              <w:rPr>
                <w:color w:val="000000"/>
                <w:sz w:val="24"/>
              </w:rPr>
              <w:t>Продовольственные товары (мороженое)</w:t>
            </w:r>
          </w:p>
        </w:tc>
        <w:tc>
          <w:tcPr>
            <w:tcW w:w="1559" w:type="dxa"/>
          </w:tcPr>
          <w:p w:rsidR="00B8113C" w:rsidRPr="00B8113C" w:rsidRDefault="00B8113C" w:rsidP="00775E0F">
            <w:pPr>
              <w:jc w:val="center"/>
              <w:rPr>
                <w:color w:val="000000"/>
                <w:sz w:val="24"/>
                <w:szCs w:val="24"/>
              </w:rPr>
            </w:pPr>
            <w:r w:rsidRPr="00B8113C">
              <w:rPr>
                <w:color w:val="000000"/>
                <w:sz w:val="24"/>
              </w:rPr>
              <w:t>6,25</w:t>
            </w:r>
          </w:p>
        </w:tc>
        <w:tc>
          <w:tcPr>
            <w:tcW w:w="1560" w:type="dxa"/>
          </w:tcPr>
          <w:p w:rsidR="00B8113C" w:rsidRPr="00B8113C" w:rsidRDefault="00B8113C" w:rsidP="00775E0F">
            <w:pPr>
              <w:rPr>
                <w:color w:val="000000"/>
                <w:sz w:val="24"/>
                <w:szCs w:val="24"/>
              </w:rPr>
            </w:pPr>
            <w:r w:rsidRPr="00B8113C">
              <w:rPr>
                <w:color w:val="000000"/>
                <w:sz w:val="24"/>
              </w:rPr>
              <w:t>до 31.12.2026</w:t>
            </w:r>
          </w:p>
        </w:tc>
        <w:tc>
          <w:tcPr>
            <w:tcW w:w="1958" w:type="dxa"/>
          </w:tcPr>
          <w:p w:rsidR="00B8113C" w:rsidRPr="00B8113C" w:rsidRDefault="00B8113C" w:rsidP="00775E0F">
            <w:pPr>
              <w:rPr>
                <w:color w:val="000000"/>
                <w:sz w:val="24"/>
                <w:szCs w:val="24"/>
              </w:rPr>
            </w:pPr>
            <w:r w:rsidRPr="00B8113C">
              <w:rPr>
                <w:color w:val="000000"/>
                <w:sz w:val="24"/>
              </w:rPr>
              <w:t>7968,125</w:t>
            </w:r>
          </w:p>
        </w:tc>
      </w:tr>
    </w:tbl>
    <w:p w:rsidR="00B8113C" w:rsidRPr="00D6497C" w:rsidRDefault="00B8113C" w:rsidP="00B8113C">
      <w:pPr>
        <w:jc w:val="both"/>
        <w:rPr>
          <w:color w:val="000000"/>
          <w:sz w:val="24"/>
          <w:szCs w:val="24"/>
          <w:lang w:eastAsia="ru-RU"/>
        </w:rPr>
      </w:pPr>
      <w:r w:rsidRPr="003E594E">
        <w:rPr>
          <w:sz w:val="24"/>
          <w:szCs w:val="24"/>
        </w:rPr>
        <w:t xml:space="preserve">«Шаг аукциона» по лоту № </w:t>
      </w:r>
      <w:r w:rsidR="00C17D6C">
        <w:rPr>
          <w:sz w:val="24"/>
          <w:szCs w:val="24"/>
        </w:rPr>
        <w:t>19</w:t>
      </w:r>
      <w:r w:rsidRPr="003E594E">
        <w:rPr>
          <w:sz w:val="24"/>
          <w:szCs w:val="24"/>
        </w:rPr>
        <w:t>:</w:t>
      </w:r>
      <w:r>
        <w:rPr>
          <w:sz w:val="24"/>
          <w:szCs w:val="24"/>
        </w:rPr>
        <w:t xml:space="preserve"> </w:t>
      </w:r>
      <w:r w:rsidRPr="00B8113C">
        <w:rPr>
          <w:sz w:val="24"/>
          <w:szCs w:val="24"/>
        </w:rPr>
        <w:t>398,41</w:t>
      </w:r>
      <w:r w:rsidRPr="00B8113C">
        <w:rPr>
          <w:sz w:val="24"/>
          <w:szCs w:val="24"/>
        </w:rPr>
        <w:tab/>
      </w:r>
      <w:r>
        <w:rPr>
          <w:sz w:val="24"/>
          <w:szCs w:val="24"/>
        </w:rPr>
        <w:t>(</w:t>
      </w:r>
      <w:r w:rsidRPr="00B8113C">
        <w:rPr>
          <w:sz w:val="24"/>
          <w:szCs w:val="24"/>
        </w:rPr>
        <w:t>Триста девяносто восемь рублей 41 копейка</w:t>
      </w:r>
      <w:r>
        <w:rPr>
          <w:sz w:val="24"/>
          <w:szCs w:val="24"/>
        </w:rPr>
        <w:t>)</w:t>
      </w:r>
    </w:p>
    <w:p w:rsidR="00B8113C" w:rsidRPr="00E75DBF" w:rsidRDefault="00B8113C" w:rsidP="00B8113C">
      <w:pPr>
        <w:jc w:val="both"/>
        <w:rPr>
          <w:color w:val="000000"/>
          <w:sz w:val="24"/>
          <w:szCs w:val="24"/>
          <w:lang w:eastAsia="ru-RU"/>
        </w:rPr>
      </w:pPr>
      <w:r w:rsidRPr="003E594E">
        <w:rPr>
          <w:sz w:val="24"/>
          <w:szCs w:val="24"/>
        </w:rPr>
        <w:t xml:space="preserve">Размер задатка по лоту № </w:t>
      </w:r>
      <w:r w:rsidR="00C17D6C">
        <w:rPr>
          <w:sz w:val="24"/>
          <w:szCs w:val="24"/>
        </w:rPr>
        <w:t>19</w:t>
      </w:r>
      <w:r w:rsidRPr="003E594E">
        <w:rPr>
          <w:sz w:val="24"/>
          <w:szCs w:val="24"/>
        </w:rPr>
        <w:t>: </w:t>
      </w:r>
      <w:r w:rsidRPr="00B8113C">
        <w:rPr>
          <w:sz w:val="24"/>
          <w:szCs w:val="24"/>
        </w:rPr>
        <w:t>796,81</w:t>
      </w:r>
      <w:r w:rsidRPr="00B8113C">
        <w:rPr>
          <w:sz w:val="24"/>
          <w:szCs w:val="24"/>
        </w:rPr>
        <w:tab/>
      </w:r>
      <w:r>
        <w:rPr>
          <w:sz w:val="24"/>
          <w:szCs w:val="24"/>
        </w:rPr>
        <w:t>(</w:t>
      </w:r>
      <w:r w:rsidRPr="00B8113C">
        <w:rPr>
          <w:sz w:val="24"/>
          <w:szCs w:val="24"/>
        </w:rPr>
        <w:t>Семьсот девяносто шесть рублей 81 копейка</w:t>
      </w:r>
      <w:r>
        <w:rPr>
          <w:sz w:val="24"/>
          <w:szCs w:val="24"/>
        </w:rPr>
        <w:t>)</w:t>
      </w:r>
    </w:p>
    <w:p w:rsidR="00464650" w:rsidRDefault="00464650" w:rsidP="003C7C22">
      <w:pPr>
        <w:pStyle w:val="ConsPlusNormal"/>
        <w:jc w:val="center"/>
        <w:rPr>
          <w:sz w:val="24"/>
          <w:szCs w:val="24"/>
        </w:rPr>
      </w:pPr>
    </w:p>
    <w:p w:rsidR="003C7C22" w:rsidRPr="003E594E" w:rsidRDefault="003C7C22" w:rsidP="003C7C22">
      <w:pPr>
        <w:pStyle w:val="ConsPlusNormal"/>
        <w:jc w:val="center"/>
        <w:rPr>
          <w:sz w:val="24"/>
          <w:szCs w:val="24"/>
        </w:rPr>
      </w:pPr>
      <w:r w:rsidRPr="003E594E">
        <w:rPr>
          <w:sz w:val="24"/>
          <w:szCs w:val="24"/>
        </w:rPr>
        <w:t xml:space="preserve">Лот № </w:t>
      </w:r>
      <w:r w:rsidR="00C17D6C">
        <w:rPr>
          <w:sz w:val="24"/>
          <w:szCs w:val="24"/>
        </w:rPr>
        <w:t>20</w:t>
      </w:r>
    </w:p>
    <w:tbl>
      <w:tblPr>
        <w:tblW w:w="148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2201"/>
        <w:gridCol w:w="1842"/>
        <w:gridCol w:w="2268"/>
        <w:gridCol w:w="1276"/>
        <w:gridCol w:w="1701"/>
        <w:gridCol w:w="1559"/>
        <w:gridCol w:w="1560"/>
        <w:gridCol w:w="1958"/>
      </w:tblGrid>
      <w:tr w:rsidR="00795220" w:rsidRPr="003E594E" w:rsidTr="00795220">
        <w:trPr>
          <w:trHeight w:val="871"/>
        </w:trPr>
        <w:tc>
          <w:tcPr>
            <w:tcW w:w="493" w:type="dxa"/>
          </w:tcPr>
          <w:p w:rsidR="00795220" w:rsidRPr="009F189B" w:rsidRDefault="00795220" w:rsidP="00795220">
            <w:pPr>
              <w:pStyle w:val="ConsPlusNormal"/>
              <w:jc w:val="center"/>
              <w:rPr>
                <w:sz w:val="24"/>
                <w:szCs w:val="24"/>
              </w:rPr>
            </w:pPr>
            <w:r w:rsidRPr="009F189B">
              <w:rPr>
                <w:sz w:val="24"/>
                <w:szCs w:val="24"/>
              </w:rPr>
              <w:t>№</w:t>
            </w:r>
          </w:p>
        </w:tc>
        <w:tc>
          <w:tcPr>
            <w:tcW w:w="2201" w:type="dxa"/>
          </w:tcPr>
          <w:p w:rsidR="00795220" w:rsidRPr="009F189B" w:rsidRDefault="00795220" w:rsidP="00795220">
            <w:pPr>
              <w:pStyle w:val="ConsPlusNormal"/>
              <w:jc w:val="center"/>
              <w:rPr>
                <w:sz w:val="24"/>
                <w:szCs w:val="24"/>
              </w:rPr>
            </w:pPr>
            <w:r w:rsidRPr="009F189B">
              <w:rPr>
                <w:sz w:val="24"/>
                <w:szCs w:val="24"/>
              </w:rPr>
              <w:t xml:space="preserve">Адресные ориентиры </w:t>
            </w:r>
            <w:r>
              <w:rPr>
                <w:sz w:val="24"/>
                <w:szCs w:val="24"/>
              </w:rPr>
              <w:t>НТО</w:t>
            </w:r>
          </w:p>
        </w:tc>
        <w:tc>
          <w:tcPr>
            <w:tcW w:w="1842" w:type="dxa"/>
          </w:tcPr>
          <w:p w:rsidR="00795220" w:rsidRPr="009F189B" w:rsidRDefault="00795220" w:rsidP="00795220">
            <w:pPr>
              <w:pStyle w:val="ConsPlusNormal"/>
              <w:jc w:val="center"/>
              <w:rPr>
                <w:sz w:val="24"/>
                <w:szCs w:val="24"/>
              </w:rPr>
            </w:pPr>
            <w:r w:rsidRPr="009F189B">
              <w:rPr>
                <w:sz w:val="24"/>
                <w:szCs w:val="24"/>
              </w:rPr>
              <w:t xml:space="preserve">Номер </w:t>
            </w:r>
            <w:r>
              <w:rPr>
                <w:sz w:val="24"/>
                <w:szCs w:val="24"/>
              </w:rPr>
              <w:t>НТО</w:t>
            </w:r>
            <w:r w:rsidRPr="009F189B">
              <w:rPr>
                <w:sz w:val="24"/>
                <w:szCs w:val="24"/>
              </w:rPr>
              <w:t xml:space="preserve"> в соответствии со схемой размещения </w:t>
            </w:r>
            <w:r>
              <w:rPr>
                <w:sz w:val="24"/>
                <w:szCs w:val="24"/>
              </w:rPr>
              <w:t>НТО</w:t>
            </w:r>
          </w:p>
        </w:tc>
        <w:tc>
          <w:tcPr>
            <w:tcW w:w="2268" w:type="dxa"/>
          </w:tcPr>
          <w:p w:rsidR="00795220" w:rsidRPr="009F189B" w:rsidRDefault="00795220" w:rsidP="00795220">
            <w:pPr>
              <w:pStyle w:val="ConsPlusNormal"/>
              <w:jc w:val="center"/>
              <w:rPr>
                <w:sz w:val="24"/>
                <w:szCs w:val="24"/>
              </w:rPr>
            </w:pPr>
            <w:r w:rsidRPr="009F189B">
              <w:rPr>
                <w:sz w:val="24"/>
                <w:szCs w:val="24"/>
              </w:rPr>
              <w:t xml:space="preserve">Описание внешнего вида </w:t>
            </w:r>
            <w:r>
              <w:rPr>
                <w:sz w:val="24"/>
                <w:szCs w:val="24"/>
              </w:rPr>
              <w:t>НТО</w:t>
            </w:r>
          </w:p>
        </w:tc>
        <w:tc>
          <w:tcPr>
            <w:tcW w:w="1276" w:type="dxa"/>
          </w:tcPr>
          <w:p w:rsidR="00795220" w:rsidRPr="009F189B" w:rsidRDefault="00795220" w:rsidP="00795220">
            <w:pPr>
              <w:pStyle w:val="ConsPlusNormal"/>
              <w:jc w:val="center"/>
              <w:rPr>
                <w:sz w:val="24"/>
                <w:szCs w:val="24"/>
              </w:rPr>
            </w:pPr>
            <w:r w:rsidRPr="009F189B">
              <w:rPr>
                <w:sz w:val="24"/>
                <w:szCs w:val="24"/>
              </w:rPr>
              <w:t xml:space="preserve">Тип </w:t>
            </w:r>
            <w:r>
              <w:rPr>
                <w:sz w:val="24"/>
                <w:szCs w:val="24"/>
              </w:rPr>
              <w:t>НТО</w:t>
            </w:r>
          </w:p>
        </w:tc>
        <w:tc>
          <w:tcPr>
            <w:tcW w:w="1701" w:type="dxa"/>
          </w:tcPr>
          <w:p w:rsidR="00795220" w:rsidRPr="009F189B" w:rsidRDefault="00795220" w:rsidP="00795220">
            <w:pPr>
              <w:pStyle w:val="ConsPlusNormal"/>
              <w:jc w:val="center"/>
              <w:rPr>
                <w:sz w:val="24"/>
                <w:szCs w:val="24"/>
              </w:rPr>
            </w:pPr>
            <w:r w:rsidRPr="009F189B">
              <w:rPr>
                <w:sz w:val="24"/>
                <w:szCs w:val="24"/>
              </w:rPr>
              <w:t xml:space="preserve">Специализация </w:t>
            </w:r>
            <w:r>
              <w:rPr>
                <w:sz w:val="24"/>
                <w:szCs w:val="24"/>
              </w:rPr>
              <w:t>НТО</w:t>
            </w:r>
          </w:p>
        </w:tc>
        <w:tc>
          <w:tcPr>
            <w:tcW w:w="1559" w:type="dxa"/>
          </w:tcPr>
          <w:p w:rsidR="00795220" w:rsidRPr="009F189B" w:rsidRDefault="00795220" w:rsidP="00795220">
            <w:pPr>
              <w:pStyle w:val="ConsPlusNormal"/>
              <w:jc w:val="center"/>
              <w:rPr>
                <w:sz w:val="24"/>
                <w:szCs w:val="24"/>
              </w:rPr>
            </w:pPr>
            <w:r w:rsidRPr="009F189B">
              <w:rPr>
                <w:sz w:val="24"/>
                <w:szCs w:val="24"/>
              </w:rPr>
              <w:t xml:space="preserve">Общая площадь </w:t>
            </w:r>
            <w:r>
              <w:rPr>
                <w:sz w:val="24"/>
                <w:szCs w:val="24"/>
              </w:rPr>
              <w:t>НТО</w:t>
            </w:r>
            <w:r w:rsidRPr="009F189B">
              <w:rPr>
                <w:sz w:val="24"/>
                <w:szCs w:val="24"/>
              </w:rPr>
              <w:t>, кв. м</w:t>
            </w:r>
          </w:p>
        </w:tc>
        <w:tc>
          <w:tcPr>
            <w:tcW w:w="1560" w:type="dxa"/>
          </w:tcPr>
          <w:p w:rsidR="00795220" w:rsidRPr="009F189B" w:rsidRDefault="00795220" w:rsidP="00795220">
            <w:pPr>
              <w:pStyle w:val="ConsPlusNormal"/>
              <w:jc w:val="center"/>
              <w:rPr>
                <w:sz w:val="24"/>
                <w:szCs w:val="24"/>
              </w:rPr>
            </w:pPr>
            <w:r w:rsidRPr="009F189B">
              <w:rPr>
                <w:sz w:val="24"/>
                <w:szCs w:val="24"/>
              </w:rPr>
              <w:t xml:space="preserve">Срок действия договора </w:t>
            </w:r>
          </w:p>
        </w:tc>
        <w:tc>
          <w:tcPr>
            <w:tcW w:w="1958" w:type="dxa"/>
          </w:tcPr>
          <w:p w:rsidR="00795220" w:rsidRPr="009F189B" w:rsidRDefault="00795220" w:rsidP="00795220">
            <w:pPr>
              <w:pStyle w:val="ConsPlusNormal"/>
              <w:jc w:val="center"/>
              <w:rPr>
                <w:sz w:val="24"/>
                <w:szCs w:val="24"/>
              </w:rPr>
            </w:pPr>
            <w:r w:rsidRPr="009F189B">
              <w:rPr>
                <w:sz w:val="24"/>
                <w:szCs w:val="24"/>
              </w:rPr>
              <w:t>Начальная (минимальная) цена договора (цена лота) без НДС 18%, руб.*</w:t>
            </w:r>
          </w:p>
        </w:tc>
      </w:tr>
      <w:tr w:rsidR="00795220" w:rsidRPr="003E594E" w:rsidTr="00795220">
        <w:trPr>
          <w:trHeight w:val="143"/>
        </w:trPr>
        <w:tc>
          <w:tcPr>
            <w:tcW w:w="493" w:type="dxa"/>
          </w:tcPr>
          <w:p w:rsidR="00795220" w:rsidRPr="003E594E" w:rsidRDefault="00795220" w:rsidP="00795220">
            <w:pPr>
              <w:pStyle w:val="ConsPlusNormal"/>
              <w:jc w:val="center"/>
              <w:rPr>
                <w:sz w:val="24"/>
                <w:szCs w:val="24"/>
              </w:rPr>
            </w:pPr>
            <w:r w:rsidRPr="003E594E">
              <w:rPr>
                <w:sz w:val="24"/>
                <w:szCs w:val="24"/>
              </w:rPr>
              <w:t>1</w:t>
            </w:r>
          </w:p>
        </w:tc>
        <w:tc>
          <w:tcPr>
            <w:tcW w:w="2201" w:type="dxa"/>
          </w:tcPr>
          <w:p w:rsidR="00795220" w:rsidRPr="003E594E" w:rsidRDefault="00795220" w:rsidP="00795220">
            <w:pPr>
              <w:pStyle w:val="ConsPlusNormal"/>
              <w:jc w:val="center"/>
              <w:rPr>
                <w:sz w:val="24"/>
                <w:szCs w:val="24"/>
              </w:rPr>
            </w:pPr>
            <w:r w:rsidRPr="003E594E">
              <w:rPr>
                <w:sz w:val="24"/>
                <w:szCs w:val="24"/>
              </w:rPr>
              <w:t>2</w:t>
            </w:r>
          </w:p>
        </w:tc>
        <w:tc>
          <w:tcPr>
            <w:tcW w:w="1842" w:type="dxa"/>
          </w:tcPr>
          <w:p w:rsidR="00795220" w:rsidRPr="003E594E" w:rsidRDefault="00795220" w:rsidP="00795220">
            <w:pPr>
              <w:pStyle w:val="ConsPlusNormal"/>
              <w:jc w:val="center"/>
              <w:rPr>
                <w:sz w:val="24"/>
                <w:szCs w:val="24"/>
              </w:rPr>
            </w:pPr>
            <w:r w:rsidRPr="003E594E">
              <w:rPr>
                <w:sz w:val="24"/>
                <w:szCs w:val="24"/>
              </w:rPr>
              <w:t>3</w:t>
            </w:r>
          </w:p>
        </w:tc>
        <w:tc>
          <w:tcPr>
            <w:tcW w:w="2268" w:type="dxa"/>
          </w:tcPr>
          <w:p w:rsidR="00795220" w:rsidRPr="003E594E" w:rsidRDefault="00795220" w:rsidP="00795220">
            <w:pPr>
              <w:pStyle w:val="ConsPlusNormal"/>
              <w:jc w:val="center"/>
              <w:rPr>
                <w:sz w:val="24"/>
                <w:szCs w:val="24"/>
              </w:rPr>
            </w:pPr>
            <w:r w:rsidRPr="003E594E">
              <w:rPr>
                <w:sz w:val="24"/>
                <w:szCs w:val="24"/>
              </w:rPr>
              <w:t>4</w:t>
            </w:r>
          </w:p>
        </w:tc>
        <w:tc>
          <w:tcPr>
            <w:tcW w:w="1276" w:type="dxa"/>
          </w:tcPr>
          <w:p w:rsidR="00795220" w:rsidRPr="003E594E" w:rsidRDefault="00795220" w:rsidP="00795220">
            <w:pPr>
              <w:pStyle w:val="ConsPlusNormal"/>
              <w:jc w:val="center"/>
              <w:rPr>
                <w:sz w:val="24"/>
                <w:szCs w:val="24"/>
              </w:rPr>
            </w:pPr>
            <w:r w:rsidRPr="003E594E">
              <w:rPr>
                <w:sz w:val="24"/>
                <w:szCs w:val="24"/>
              </w:rPr>
              <w:t>5</w:t>
            </w:r>
          </w:p>
        </w:tc>
        <w:tc>
          <w:tcPr>
            <w:tcW w:w="1701" w:type="dxa"/>
          </w:tcPr>
          <w:p w:rsidR="00795220" w:rsidRPr="003E594E" w:rsidRDefault="00795220" w:rsidP="00795220">
            <w:pPr>
              <w:pStyle w:val="ConsPlusNormal"/>
              <w:jc w:val="center"/>
              <w:rPr>
                <w:sz w:val="24"/>
                <w:szCs w:val="24"/>
              </w:rPr>
            </w:pPr>
            <w:r w:rsidRPr="003E594E">
              <w:rPr>
                <w:sz w:val="24"/>
                <w:szCs w:val="24"/>
              </w:rPr>
              <w:t>6</w:t>
            </w:r>
          </w:p>
        </w:tc>
        <w:tc>
          <w:tcPr>
            <w:tcW w:w="1559" w:type="dxa"/>
          </w:tcPr>
          <w:p w:rsidR="00795220" w:rsidRPr="003E594E" w:rsidRDefault="00795220" w:rsidP="00795220">
            <w:pPr>
              <w:pStyle w:val="ConsPlusNormal"/>
              <w:jc w:val="center"/>
              <w:rPr>
                <w:sz w:val="24"/>
                <w:szCs w:val="24"/>
              </w:rPr>
            </w:pPr>
            <w:r w:rsidRPr="003E594E">
              <w:rPr>
                <w:sz w:val="24"/>
                <w:szCs w:val="24"/>
              </w:rPr>
              <w:t>7</w:t>
            </w:r>
          </w:p>
        </w:tc>
        <w:tc>
          <w:tcPr>
            <w:tcW w:w="1560" w:type="dxa"/>
          </w:tcPr>
          <w:p w:rsidR="00795220" w:rsidRPr="003E594E" w:rsidRDefault="00795220" w:rsidP="00795220">
            <w:pPr>
              <w:pStyle w:val="ConsPlusNormal"/>
              <w:jc w:val="center"/>
              <w:rPr>
                <w:sz w:val="24"/>
                <w:szCs w:val="24"/>
              </w:rPr>
            </w:pPr>
            <w:r w:rsidRPr="003E594E">
              <w:rPr>
                <w:sz w:val="24"/>
                <w:szCs w:val="24"/>
              </w:rPr>
              <w:t>8</w:t>
            </w:r>
          </w:p>
        </w:tc>
        <w:tc>
          <w:tcPr>
            <w:tcW w:w="1958" w:type="dxa"/>
          </w:tcPr>
          <w:p w:rsidR="00795220" w:rsidRPr="003E594E" w:rsidRDefault="00795220" w:rsidP="00795220">
            <w:pPr>
              <w:pStyle w:val="ConsPlusNormal"/>
              <w:jc w:val="center"/>
              <w:rPr>
                <w:sz w:val="24"/>
                <w:szCs w:val="24"/>
              </w:rPr>
            </w:pPr>
            <w:r w:rsidRPr="003E594E">
              <w:rPr>
                <w:sz w:val="24"/>
                <w:szCs w:val="24"/>
              </w:rPr>
              <w:t>9</w:t>
            </w:r>
          </w:p>
        </w:tc>
      </w:tr>
      <w:tr w:rsidR="00B8113C" w:rsidRPr="003E594E" w:rsidTr="00775E0F">
        <w:trPr>
          <w:trHeight w:val="336"/>
        </w:trPr>
        <w:tc>
          <w:tcPr>
            <w:tcW w:w="493" w:type="dxa"/>
          </w:tcPr>
          <w:p w:rsidR="00B8113C" w:rsidRPr="003E594E" w:rsidRDefault="00B8113C" w:rsidP="00775E0F">
            <w:pPr>
              <w:pStyle w:val="ConsPlusNormal"/>
              <w:jc w:val="center"/>
              <w:rPr>
                <w:sz w:val="24"/>
                <w:szCs w:val="24"/>
              </w:rPr>
            </w:pPr>
            <w:r w:rsidRPr="003E594E">
              <w:rPr>
                <w:sz w:val="24"/>
                <w:szCs w:val="24"/>
              </w:rPr>
              <w:t>1</w:t>
            </w:r>
          </w:p>
        </w:tc>
        <w:tc>
          <w:tcPr>
            <w:tcW w:w="2201" w:type="dxa"/>
          </w:tcPr>
          <w:p w:rsidR="00B8113C" w:rsidRPr="00B8113C" w:rsidRDefault="00B8113C">
            <w:pPr>
              <w:rPr>
                <w:color w:val="000000"/>
                <w:sz w:val="24"/>
                <w:szCs w:val="24"/>
              </w:rPr>
            </w:pPr>
            <w:r w:rsidRPr="00B8113C">
              <w:rPr>
                <w:color w:val="000000"/>
                <w:sz w:val="24"/>
              </w:rPr>
              <w:t>п. Шарапова Охота</w:t>
            </w:r>
          </w:p>
        </w:tc>
        <w:tc>
          <w:tcPr>
            <w:tcW w:w="1842" w:type="dxa"/>
          </w:tcPr>
          <w:p w:rsidR="00B8113C" w:rsidRPr="00B8113C" w:rsidRDefault="00B8113C">
            <w:pPr>
              <w:jc w:val="center"/>
              <w:rPr>
                <w:color w:val="000000"/>
                <w:sz w:val="24"/>
                <w:szCs w:val="24"/>
              </w:rPr>
            </w:pPr>
            <w:r w:rsidRPr="00B8113C">
              <w:rPr>
                <w:color w:val="000000"/>
                <w:sz w:val="24"/>
              </w:rPr>
              <w:t>188</w:t>
            </w:r>
          </w:p>
        </w:tc>
        <w:tc>
          <w:tcPr>
            <w:tcW w:w="2268" w:type="dxa"/>
          </w:tcPr>
          <w:p w:rsidR="00B8113C" w:rsidRPr="00B8113C" w:rsidRDefault="00B8113C" w:rsidP="00775E0F">
            <w:pPr>
              <w:rPr>
                <w:color w:val="000000"/>
                <w:sz w:val="24"/>
                <w:szCs w:val="24"/>
              </w:rPr>
            </w:pPr>
            <w:r w:rsidRPr="00B8113C">
              <w:rPr>
                <w:color w:val="000000"/>
                <w:sz w:val="24"/>
              </w:rPr>
              <w:t>Архитектурно-</w:t>
            </w:r>
            <w:proofErr w:type="gramStart"/>
            <w:r w:rsidRPr="00B8113C">
              <w:rPr>
                <w:color w:val="000000"/>
                <w:sz w:val="24"/>
              </w:rPr>
              <w:t>художественное решение</w:t>
            </w:r>
            <w:proofErr w:type="gramEnd"/>
            <w:r w:rsidRPr="00B8113C">
              <w:rPr>
                <w:color w:val="000000"/>
                <w:sz w:val="24"/>
              </w:rPr>
              <w:t xml:space="preserve"> – стиль «Классика»</w:t>
            </w:r>
          </w:p>
        </w:tc>
        <w:tc>
          <w:tcPr>
            <w:tcW w:w="1276" w:type="dxa"/>
          </w:tcPr>
          <w:p w:rsidR="00B8113C" w:rsidRPr="00B8113C" w:rsidRDefault="00B8113C" w:rsidP="00775E0F">
            <w:pPr>
              <w:rPr>
                <w:color w:val="000000"/>
                <w:sz w:val="24"/>
                <w:szCs w:val="24"/>
              </w:rPr>
            </w:pPr>
            <w:r w:rsidRPr="00B8113C">
              <w:rPr>
                <w:color w:val="000000"/>
                <w:sz w:val="24"/>
              </w:rPr>
              <w:t>Киоск</w:t>
            </w:r>
          </w:p>
        </w:tc>
        <w:tc>
          <w:tcPr>
            <w:tcW w:w="1701" w:type="dxa"/>
          </w:tcPr>
          <w:p w:rsidR="00B8113C" w:rsidRPr="00B8113C" w:rsidRDefault="00B8113C" w:rsidP="00775E0F">
            <w:pPr>
              <w:rPr>
                <w:color w:val="000000"/>
                <w:sz w:val="24"/>
                <w:szCs w:val="24"/>
              </w:rPr>
            </w:pPr>
            <w:r w:rsidRPr="00B8113C">
              <w:rPr>
                <w:color w:val="000000"/>
                <w:sz w:val="24"/>
              </w:rPr>
              <w:t>Продовольственные товары (мороженое)</w:t>
            </w:r>
          </w:p>
        </w:tc>
        <w:tc>
          <w:tcPr>
            <w:tcW w:w="1559" w:type="dxa"/>
          </w:tcPr>
          <w:p w:rsidR="00B8113C" w:rsidRPr="00B8113C" w:rsidRDefault="00B8113C" w:rsidP="00775E0F">
            <w:pPr>
              <w:jc w:val="center"/>
              <w:rPr>
                <w:color w:val="000000"/>
                <w:sz w:val="24"/>
                <w:szCs w:val="24"/>
              </w:rPr>
            </w:pPr>
            <w:r w:rsidRPr="00B8113C">
              <w:rPr>
                <w:color w:val="000000"/>
                <w:sz w:val="24"/>
              </w:rPr>
              <w:t>6,25</w:t>
            </w:r>
          </w:p>
        </w:tc>
        <w:tc>
          <w:tcPr>
            <w:tcW w:w="1560" w:type="dxa"/>
          </w:tcPr>
          <w:p w:rsidR="00B8113C" w:rsidRPr="00B8113C" w:rsidRDefault="00B8113C" w:rsidP="00775E0F">
            <w:pPr>
              <w:rPr>
                <w:color w:val="000000"/>
                <w:sz w:val="24"/>
                <w:szCs w:val="24"/>
              </w:rPr>
            </w:pPr>
            <w:r w:rsidRPr="00B8113C">
              <w:rPr>
                <w:color w:val="000000"/>
                <w:sz w:val="24"/>
              </w:rPr>
              <w:t>до 31.12.2026</w:t>
            </w:r>
          </w:p>
        </w:tc>
        <w:tc>
          <w:tcPr>
            <w:tcW w:w="1958" w:type="dxa"/>
          </w:tcPr>
          <w:p w:rsidR="00B8113C" w:rsidRPr="00B8113C" w:rsidRDefault="00B8113C" w:rsidP="00775E0F">
            <w:pPr>
              <w:rPr>
                <w:color w:val="000000"/>
                <w:sz w:val="24"/>
                <w:szCs w:val="24"/>
              </w:rPr>
            </w:pPr>
            <w:r w:rsidRPr="00B8113C">
              <w:rPr>
                <w:color w:val="000000"/>
                <w:sz w:val="24"/>
              </w:rPr>
              <w:t>7968,125</w:t>
            </w:r>
          </w:p>
        </w:tc>
      </w:tr>
    </w:tbl>
    <w:p w:rsidR="00B8113C" w:rsidRPr="00D6497C" w:rsidRDefault="00B8113C" w:rsidP="00B8113C">
      <w:pPr>
        <w:jc w:val="both"/>
        <w:rPr>
          <w:color w:val="000000"/>
          <w:sz w:val="24"/>
          <w:szCs w:val="24"/>
          <w:lang w:eastAsia="ru-RU"/>
        </w:rPr>
      </w:pPr>
      <w:r w:rsidRPr="003E594E">
        <w:rPr>
          <w:sz w:val="24"/>
          <w:szCs w:val="24"/>
        </w:rPr>
        <w:t xml:space="preserve">«Шаг аукциона» по лоту № </w:t>
      </w:r>
      <w:r>
        <w:rPr>
          <w:sz w:val="24"/>
          <w:szCs w:val="24"/>
        </w:rPr>
        <w:t>2</w:t>
      </w:r>
      <w:r w:rsidR="00C17D6C">
        <w:rPr>
          <w:sz w:val="24"/>
          <w:szCs w:val="24"/>
        </w:rPr>
        <w:t>0</w:t>
      </w:r>
      <w:r w:rsidRPr="003E594E">
        <w:rPr>
          <w:sz w:val="24"/>
          <w:szCs w:val="24"/>
        </w:rPr>
        <w:t>:</w:t>
      </w:r>
      <w:r>
        <w:rPr>
          <w:sz w:val="24"/>
          <w:szCs w:val="24"/>
        </w:rPr>
        <w:t xml:space="preserve"> </w:t>
      </w:r>
      <w:r w:rsidRPr="00B8113C">
        <w:rPr>
          <w:sz w:val="24"/>
          <w:szCs w:val="24"/>
        </w:rPr>
        <w:t>398,41</w:t>
      </w:r>
      <w:r w:rsidRPr="00B8113C">
        <w:rPr>
          <w:sz w:val="24"/>
          <w:szCs w:val="24"/>
        </w:rPr>
        <w:tab/>
      </w:r>
      <w:r>
        <w:rPr>
          <w:sz w:val="24"/>
          <w:szCs w:val="24"/>
        </w:rPr>
        <w:t>(</w:t>
      </w:r>
      <w:r w:rsidRPr="00B8113C">
        <w:rPr>
          <w:sz w:val="24"/>
          <w:szCs w:val="24"/>
        </w:rPr>
        <w:t>Триста девяносто восемь рублей 41 копейка</w:t>
      </w:r>
      <w:r>
        <w:rPr>
          <w:sz w:val="24"/>
          <w:szCs w:val="24"/>
        </w:rPr>
        <w:t>)</w:t>
      </w:r>
    </w:p>
    <w:p w:rsidR="00B8113C" w:rsidRPr="00E75DBF" w:rsidRDefault="00B8113C" w:rsidP="00B8113C">
      <w:pPr>
        <w:jc w:val="both"/>
        <w:rPr>
          <w:color w:val="000000"/>
          <w:sz w:val="24"/>
          <w:szCs w:val="24"/>
          <w:lang w:eastAsia="ru-RU"/>
        </w:rPr>
      </w:pPr>
      <w:r w:rsidRPr="003E594E">
        <w:rPr>
          <w:sz w:val="24"/>
          <w:szCs w:val="24"/>
        </w:rPr>
        <w:t xml:space="preserve">Размер задатка по лоту № </w:t>
      </w:r>
      <w:r>
        <w:rPr>
          <w:sz w:val="24"/>
          <w:szCs w:val="24"/>
        </w:rPr>
        <w:t>2</w:t>
      </w:r>
      <w:r w:rsidR="00C17D6C">
        <w:rPr>
          <w:sz w:val="24"/>
          <w:szCs w:val="24"/>
        </w:rPr>
        <w:t>0</w:t>
      </w:r>
      <w:r w:rsidRPr="003E594E">
        <w:rPr>
          <w:sz w:val="24"/>
          <w:szCs w:val="24"/>
        </w:rPr>
        <w:t>: </w:t>
      </w:r>
      <w:r w:rsidRPr="00B8113C">
        <w:rPr>
          <w:sz w:val="24"/>
          <w:szCs w:val="24"/>
        </w:rPr>
        <w:t>796,81</w:t>
      </w:r>
      <w:r w:rsidRPr="00B8113C">
        <w:rPr>
          <w:sz w:val="24"/>
          <w:szCs w:val="24"/>
        </w:rPr>
        <w:tab/>
      </w:r>
      <w:r>
        <w:rPr>
          <w:sz w:val="24"/>
          <w:szCs w:val="24"/>
        </w:rPr>
        <w:t>(</w:t>
      </w:r>
      <w:r w:rsidRPr="00B8113C">
        <w:rPr>
          <w:sz w:val="24"/>
          <w:szCs w:val="24"/>
        </w:rPr>
        <w:t>Семьсот девяносто шесть рублей 81 копейка</w:t>
      </w:r>
      <w:r>
        <w:rPr>
          <w:sz w:val="24"/>
          <w:szCs w:val="24"/>
        </w:rPr>
        <w:t>)</w:t>
      </w:r>
    </w:p>
    <w:p w:rsidR="00C05B73" w:rsidRPr="00E75DBF" w:rsidRDefault="00C05B73" w:rsidP="00C05B73">
      <w:pPr>
        <w:jc w:val="both"/>
        <w:rPr>
          <w:color w:val="000000"/>
          <w:sz w:val="24"/>
          <w:szCs w:val="24"/>
          <w:lang w:eastAsia="ru-RU"/>
        </w:rPr>
      </w:pPr>
    </w:p>
    <w:p w:rsidR="00C05B73" w:rsidRDefault="00C05B73" w:rsidP="00C05B73">
      <w:pPr>
        <w:pStyle w:val="12"/>
        <w:jc w:val="both"/>
      </w:pPr>
    </w:p>
    <w:p w:rsidR="00464650" w:rsidRDefault="00464650" w:rsidP="00464650">
      <w:pPr>
        <w:jc w:val="both"/>
      </w:pPr>
    </w:p>
    <w:p w:rsidR="00464650" w:rsidRDefault="00464650" w:rsidP="00464650">
      <w:pPr>
        <w:pStyle w:val="12"/>
        <w:jc w:val="both"/>
        <w:rPr>
          <w:rFonts w:ascii="Times New Roman" w:hAnsi="Times New Roman" w:cs="Times New Roman"/>
        </w:rPr>
      </w:pPr>
      <w:r w:rsidRPr="003E594E">
        <w:rPr>
          <w:rFonts w:ascii="Times New Roman" w:hAnsi="Times New Roman" w:cs="Times New Roman"/>
        </w:rPr>
        <w:t>&lt;*&gt; Начальная (минимальная) цена договора (цена лота) представляет собой определенный организатором аукциона размер начальной (минимальной) платы за размещение нестационарного торгового объекта</w:t>
      </w:r>
      <w:r>
        <w:rPr>
          <w:rFonts w:ascii="Times New Roman" w:hAnsi="Times New Roman" w:cs="Times New Roman"/>
        </w:rPr>
        <w:t xml:space="preserve"> за период размещения</w:t>
      </w:r>
      <w:r w:rsidRPr="003E594E">
        <w:rPr>
          <w:rFonts w:ascii="Times New Roman" w:hAnsi="Times New Roman" w:cs="Times New Roman"/>
        </w:rPr>
        <w:t xml:space="preserve">. Порядок исчисления и уплаты налога: </w:t>
      </w:r>
      <w:r>
        <w:rPr>
          <w:rFonts w:ascii="Times New Roman" w:hAnsi="Times New Roman" w:cs="Times New Roman"/>
        </w:rPr>
        <w:br/>
      </w:r>
      <w:r w:rsidRPr="003E594E">
        <w:rPr>
          <w:rFonts w:ascii="Times New Roman" w:hAnsi="Times New Roman" w:cs="Times New Roman"/>
        </w:rPr>
        <w:t>НДС 18% уплачивается в налоговый орган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464650" w:rsidRPr="00B37B53" w:rsidRDefault="00464650" w:rsidP="00464650">
      <w:pPr>
        <w:jc w:val="both"/>
        <w:sectPr w:rsidR="00464650" w:rsidRPr="00B37B53" w:rsidSect="00795220">
          <w:pgSz w:w="16838" w:h="11905" w:orient="landscape"/>
          <w:pgMar w:top="1560" w:right="1134" w:bottom="850" w:left="1134" w:header="0" w:footer="0" w:gutter="0"/>
          <w:cols w:space="720"/>
        </w:sectPr>
      </w:pPr>
    </w:p>
    <w:p w:rsidR="002F394C" w:rsidRPr="003E594E" w:rsidRDefault="002F394C" w:rsidP="005141E0">
      <w:pPr>
        <w:pStyle w:val="a9"/>
        <w:rPr>
          <w:rFonts w:ascii="Times New Roman" w:hAnsi="Times New Roman" w:cs="Times New Roman"/>
        </w:rPr>
      </w:pPr>
      <w:bookmarkStart w:id="2" w:name="P479"/>
      <w:bookmarkStart w:id="3" w:name="P481"/>
      <w:bookmarkEnd w:id="2"/>
      <w:bookmarkEnd w:id="3"/>
      <w:r w:rsidRPr="003E594E">
        <w:rPr>
          <w:rFonts w:ascii="Times New Roman" w:hAnsi="Times New Roman" w:cs="Times New Roman"/>
        </w:rPr>
        <w:t>3. Порядок подачи заявок на участие в аукционе</w:t>
      </w:r>
      <w:r w:rsidR="005141E0" w:rsidRPr="003E594E">
        <w:rPr>
          <w:rFonts w:ascii="Times New Roman" w:hAnsi="Times New Roman" w:cs="Times New Roman"/>
        </w:rPr>
        <w:br/>
      </w:r>
      <w:r w:rsidRPr="003E594E">
        <w:rPr>
          <w:rFonts w:ascii="Times New Roman" w:hAnsi="Times New Roman" w:cs="Times New Roman"/>
        </w:rPr>
        <w:t>и оформления участия в аукционе</w:t>
      </w:r>
    </w:p>
    <w:p w:rsidR="002F394C" w:rsidRPr="003E594E" w:rsidRDefault="002F394C">
      <w:pPr>
        <w:pStyle w:val="ConsPlusNormal"/>
        <w:jc w:val="both"/>
        <w:rPr>
          <w:sz w:val="24"/>
          <w:szCs w:val="24"/>
        </w:rPr>
      </w:pPr>
    </w:p>
    <w:p w:rsidR="002F394C" w:rsidRPr="003E594E" w:rsidRDefault="002F394C" w:rsidP="005141E0">
      <w:pPr>
        <w:pStyle w:val="12"/>
        <w:ind w:firstLine="709"/>
        <w:jc w:val="both"/>
        <w:rPr>
          <w:rFonts w:ascii="Times New Roman" w:hAnsi="Times New Roman" w:cs="Times New Roman"/>
        </w:rPr>
      </w:pPr>
      <w:bookmarkStart w:id="4" w:name="P484"/>
      <w:bookmarkEnd w:id="4"/>
      <w:r w:rsidRPr="003E594E">
        <w:rPr>
          <w:rFonts w:ascii="Times New Roman" w:hAnsi="Times New Roman" w:cs="Times New Roman"/>
        </w:rPr>
        <w:t>3.1. Заявка должна содержать:</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 сведения и документы о заявителе, подавшем такую заявку:</w:t>
      </w:r>
    </w:p>
    <w:p w:rsidR="002F394C" w:rsidRPr="003E594E" w:rsidRDefault="002F394C" w:rsidP="005141E0">
      <w:pPr>
        <w:pStyle w:val="12"/>
        <w:ind w:firstLine="709"/>
        <w:jc w:val="both"/>
        <w:rPr>
          <w:rFonts w:ascii="Times New Roman" w:hAnsi="Times New Roman" w:cs="Times New Roman"/>
        </w:rPr>
      </w:pPr>
      <w:proofErr w:type="gramStart"/>
      <w:r w:rsidRPr="003E594E">
        <w:rPr>
          <w:rFonts w:ascii="Times New Roman" w:hAnsi="Times New Roman" w:cs="Times New Roman"/>
        </w:rPr>
        <w:t>для юридического лица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roofErr w:type="gramEnd"/>
    </w:p>
    <w:p w:rsidR="002F394C" w:rsidRPr="003E594E" w:rsidRDefault="002F394C" w:rsidP="005141E0">
      <w:pPr>
        <w:pStyle w:val="12"/>
        <w:ind w:firstLine="709"/>
        <w:jc w:val="both"/>
        <w:rPr>
          <w:rFonts w:ascii="Times New Roman" w:hAnsi="Times New Roman" w:cs="Times New Roman"/>
        </w:rPr>
      </w:pPr>
      <w:proofErr w:type="gramStart"/>
      <w:r w:rsidRPr="003E594E">
        <w:rPr>
          <w:rFonts w:ascii="Times New Roman" w:hAnsi="Times New Roman" w:cs="Times New Roman"/>
        </w:rPr>
        <w:t>для индивидуального предпринимателя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roofErr w:type="gramEnd"/>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в случае</w:t>
      </w:r>
      <w:proofErr w:type="gramStart"/>
      <w:r w:rsidRPr="003E594E">
        <w:rPr>
          <w:rFonts w:ascii="Times New Roman" w:hAnsi="Times New Roman" w:cs="Times New Roman"/>
        </w:rPr>
        <w:t>,</w:t>
      </w:r>
      <w:proofErr w:type="gramEnd"/>
      <w:r w:rsidRPr="003E594E">
        <w:rPr>
          <w:rFonts w:ascii="Times New Roman" w:hAnsi="Times New Roman" w:cs="Times New Roman"/>
        </w:rPr>
        <w:t xml:space="preserve">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копии учредительных документов заявителя (для юридических лиц);</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декларация о принадлежности заявителя к субъектам малого и среднего предпринимательства (в случае, если аукцион проводится среди указанных субъектов);</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сведения (реквизиты) заявителя для возвращения перечисленного задатка в случаях, когда организатор аукциона обязан его вернуть заявителю.</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3.3. Заявитель вправе подать в отношении одного лота аукциона только одну заявку.</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3.4. Прием заявок на участие в аукционе прекращается не позднее даты окончания срока подачи заявок.</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3.10. По требованию заявителя организатор аукциона выдает расписку в получении заявки с указанием даты и времени ее получения.</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3.11. Рассмотрение заявок на участие в аукционе осуществляет аукционная комиссия.</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Протокол рассмотрения заявок на участие в аукционе организатор аукциона размещает на официальном сайте, а также обеспечивает его размещение на сайте ЕПТ МО.</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2F394C" w:rsidRPr="003E594E" w:rsidRDefault="002F394C" w:rsidP="005141E0">
      <w:pPr>
        <w:pStyle w:val="12"/>
        <w:ind w:firstLine="709"/>
        <w:jc w:val="both"/>
        <w:rPr>
          <w:rFonts w:ascii="Times New Roman" w:hAnsi="Times New Roman" w:cs="Times New Roman"/>
        </w:rPr>
      </w:pPr>
    </w:p>
    <w:p w:rsidR="002F394C" w:rsidRPr="003E594E" w:rsidRDefault="002F394C" w:rsidP="005141E0">
      <w:pPr>
        <w:pStyle w:val="a9"/>
        <w:rPr>
          <w:rFonts w:ascii="Times New Roman" w:hAnsi="Times New Roman" w:cs="Times New Roman"/>
        </w:rPr>
      </w:pPr>
      <w:bookmarkStart w:id="5" w:name="P511"/>
      <w:bookmarkEnd w:id="5"/>
      <w:r w:rsidRPr="003E594E">
        <w:rPr>
          <w:rFonts w:ascii="Times New Roman" w:hAnsi="Times New Roman" w:cs="Times New Roman"/>
        </w:rPr>
        <w:t>4. Обеспечение заявок на участие в аукционе</w:t>
      </w:r>
    </w:p>
    <w:p w:rsidR="002F394C" w:rsidRPr="003E594E" w:rsidRDefault="002F394C" w:rsidP="005141E0">
      <w:pPr>
        <w:pStyle w:val="12"/>
        <w:ind w:firstLine="709"/>
        <w:jc w:val="both"/>
        <w:rPr>
          <w:rFonts w:ascii="Times New Roman" w:hAnsi="Times New Roman" w:cs="Times New Roman"/>
        </w:rPr>
      </w:pP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4.1. Обеспечение заявок на участие в аукционе представляется в виде задатка.</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 от начальной (минимальной) цены договора (цены лота).</w:t>
      </w:r>
    </w:p>
    <w:p w:rsidR="00650F9E" w:rsidRDefault="00650F9E" w:rsidP="00650F9E">
      <w:pPr>
        <w:pStyle w:val="12"/>
        <w:ind w:firstLine="709"/>
        <w:jc w:val="both"/>
        <w:rPr>
          <w:rFonts w:ascii="Times New Roman" w:hAnsi="Times New Roman" w:cs="Times New Roman"/>
        </w:rPr>
      </w:pPr>
      <w:r>
        <w:rPr>
          <w:rFonts w:ascii="Times New Roman" w:hAnsi="Times New Roman" w:cs="Times New Roman"/>
        </w:rPr>
        <w:t>4.3. Задаток вносится по следующим платежным реквизитам организатора аукциона:</w:t>
      </w:r>
    </w:p>
    <w:p w:rsidR="00650F9E" w:rsidRPr="006E7D93" w:rsidRDefault="00650F9E" w:rsidP="00650F9E">
      <w:pPr>
        <w:pStyle w:val="12"/>
        <w:ind w:firstLine="709"/>
        <w:jc w:val="both"/>
        <w:rPr>
          <w:rFonts w:ascii="Times New Roman" w:hAnsi="Times New Roman" w:cs="Times New Roman"/>
        </w:rPr>
      </w:pPr>
      <w:r w:rsidRPr="006E7D93">
        <w:rPr>
          <w:rFonts w:ascii="Times New Roman" w:hAnsi="Times New Roman" w:cs="Times New Roman"/>
        </w:rPr>
        <w:t>Банковские реквизиты:</w:t>
      </w:r>
    </w:p>
    <w:p w:rsidR="00650F9E" w:rsidRPr="006E7D93" w:rsidRDefault="00650F9E" w:rsidP="00650F9E">
      <w:pPr>
        <w:pStyle w:val="12"/>
        <w:ind w:firstLine="709"/>
        <w:jc w:val="both"/>
        <w:rPr>
          <w:rFonts w:ascii="Times New Roman" w:hAnsi="Times New Roman" w:cs="Times New Roman"/>
        </w:rPr>
      </w:pPr>
      <w:r w:rsidRPr="006E7D93">
        <w:rPr>
          <w:rFonts w:ascii="Times New Roman" w:hAnsi="Times New Roman" w:cs="Times New Roman"/>
        </w:rPr>
        <w:t>ИНН 5043014695</w:t>
      </w:r>
    </w:p>
    <w:p w:rsidR="00650F9E" w:rsidRPr="006E7D93" w:rsidRDefault="00650F9E" w:rsidP="00650F9E">
      <w:pPr>
        <w:pStyle w:val="12"/>
        <w:ind w:firstLine="709"/>
        <w:jc w:val="both"/>
        <w:rPr>
          <w:rFonts w:ascii="Times New Roman" w:hAnsi="Times New Roman" w:cs="Times New Roman"/>
        </w:rPr>
      </w:pPr>
      <w:r w:rsidRPr="006E7D93">
        <w:rPr>
          <w:rFonts w:ascii="Times New Roman" w:hAnsi="Times New Roman" w:cs="Times New Roman"/>
        </w:rPr>
        <w:t>КПП 504301001</w:t>
      </w:r>
    </w:p>
    <w:p w:rsidR="00650F9E" w:rsidRPr="006E7D93" w:rsidRDefault="00650F9E" w:rsidP="00650F9E">
      <w:pPr>
        <w:pStyle w:val="12"/>
        <w:ind w:firstLine="709"/>
        <w:jc w:val="both"/>
        <w:rPr>
          <w:rFonts w:ascii="Times New Roman" w:hAnsi="Times New Roman" w:cs="Times New Roman"/>
        </w:rPr>
      </w:pPr>
      <w:r w:rsidRPr="006E7D93">
        <w:rPr>
          <w:rFonts w:ascii="Times New Roman" w:hAnsi="Times New Roman" w:cs="Times New Roman"/>
        </w:rPr>
        <w:t>Банк: ГУ Банка России по ЦФО//УФК по Московской области, г. Москва</w:t>
      </w:r>
    </w:p>
    <w:p w:rsidR="00650F9E" w:rsidRPr="006E7D93" w:rsidRDefault="00650F9E" w:rsidP="00650F9E">
      <w:pPr>
        <w:pStyle w:val="12"/>
        <w:ind w:firstLine="709"/>
        <w:jc w:val="both"/>
        <w:rPr>
          <w:rFonts w:ascii="Times New Roman" w:hAnsi="Times New Roman" w:cs="Times New Roman"/>
        </w:rPr>
      </w:pPr>
      <w:r w:rsidRPr="006E7D93">
        <w:rPr>
          <w:rFonts w:ascii="Times New Roman" w:hAnsi="Times New Roman" w:cs="Times New Roman"/>
        </w:rPr>
        <w:t>БИК  004525987</w:t>
      </w:r>
    </w:p>
    <w:p w:rsidR="00650F9E" w:rsidRPr="006E7D93" w:rsidRDefault="00650F9E" w:rsidP="00650F9E">
      <w:pPr>
        <w:pStyle w:val="12"/>
        <w:ind w:firstLine="709"/>
        <w:jc w:val="both"/>
        <w:rPr>
          <w:rFonts w:ascii="Times New Roman" w:hAnsi="Times New Roman" w:cs="Times New Roman"/>
        </w:rPr>
      </w:pPr>
      <w:r w:rsidRPr="006E7D93">
        <w:rPr>
          <w:rFonts w:ascii="Times New Roman" w:hAnsi="Times New Roman" w:cs="Times New Roman"/>
        </w:rPr>
        <w:t>Казначейский счет 03232643467700004800</w:t>
      </w:r>
    </w:p>
    <w:p w:rsidR="00650F9E" w:rsidRPr="006E7D93" w:rsidRDefault="00650F9E" w:rsidP="00650F9E">
      <w:pPr>
        <w:pStyle w:val="12"/>
        <w:ind w:firstLine="709"/>
        <w:jc w:val="both"/>
        <w:rPr>
          <w:rFonts w:ascii="Times New Roman" w:hAnsi="Times New Roman" w:cs="Times New Roman"/>
        </w:rPr>
      </w:pPr>
      <w:r w:rsidRPr="006E7D93">
        <w:rPr>
          <w:rFonts w:ascii="Times New Roman" w:hAnsi="Times New Roman" w:cs="Times New Roman"/>
        </w:rPr>
        <w:t>Единый казначейский счет 40102810845370000004</w:t>
      </w:r>
    </w:p>
    <w:p w:rsidR="00650F9E" w:rsidRPr="006E7D93" w:rsidRDefault="00650F9E" w:rsidP="00650F9E">
      <w:pPr>
        <w:pStyle w:val="12"/>
        <w:ind w:firstLine="709"/>
        <w:jc w:val="both"/>
        <w:rPr>
          <w:rFonts w:ascii="Times New Roman" w:hAnsi="Times New Roman" w:cs="Times New Roman"/>
        </w:rPr>
      </w:pPr>
      <w:r w:rsidRPr="006E7D93">
        <w:rPr>
          <w:rFonts w:ascii="Times New Roman" w:hAnsi="Times New Roman" w:cs="Times New Roman"/>
        </w:rPr>
        <w:t>ОКТМО 46770000</w:t>
      </w:r>
    </w:p>
    <w:p w:rsidR="00650F9E" w:rsidRPr="006E7D93" w:rsidRDefault="00650F9E" w:rsidP="00650F9E">
      <w:pPr>
        <w:pStyle w:val="12"/>
        <w:ind w:firstLine="709"/>
        <w:jc w:val="both"/>
        <w:rPr>
          <w:rFonts w:ascii="Times New Roman" w:hAnsi="Times New Roman" w:cs="Times New Roman"/>
        </w:rPr>
      </w:pPr>
      <w:r w:rsidRPr="006E7D93">
        <w:rPr>
          <w:rFonts w:ascii="Times New Roman" w:hAnsi="Times New Roman" w:cs="Times New Roman"/>
        </w:rPr>
        <w:t>Получатель: Администрация городского округа Серпухов (</w:t>
      </w:r>
      <w:proofErr w:type="gramStart"/>
      <w:r w:rsidRPr="006E7D93">
        <w:rPr>
          <w:rFonts w:ascii="Times New Roman" w:hAnsi="Times New Roman" w:cs="Times New Roman"/>
        </w:rPr>
        <w:t>л</w:t>
      </w:r>
      <w:proofErr w:type="gramEnd"/>
      <w:r w:rsidRPr="006E7D93">
        <w:rPr>
          <w:rFonts w:ascii="Times New Roman" w:hAnsi="Times New Roman" w:cs="Times New Roman"/>
        </w:rPr>
        <w:t>/с 05483002720).</w:t>
      </w:r>
    </w:p>
    <w:p w:rsidR="00650F9E" w:rsidRDefault="00650F9E" w:rsidP="00650F9E">
      <w:pPr>
        <w:pStyle w:val="12"/>
        <w:ind w:firstLine="709"/>
        <w:jc w:val="both"/>
        <w:rPr>
          <w:rFonts w:ascii="Times New Roman" w:hAnsi="Times New Roman" w:cs="Times New Roman"/>
        </w:rPr>
      </w:pPr>
      <w:r w:rsidRPr="006E7D93">
        <w:rPr>
          <w:rFonts w:ascii="Times New Roman" w:hAnsi="Times New Roman" w:cs="Times New Roman"/>
        </w:rPr>
        <w:t>Назначение платежа: «Задаток на участие в аукционе на право размещения нестационарного торгового объекта по лоту № __________».</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4.5. Сумма задатка, внесенного участником, с которым заключен договор, засчитывается в счет оплаты договора.</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4.6. Сумма задатка подлежит возврату:</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 xml:space="preserve">заявителям (участникам аукциона) при отказе организатора аукциона от проведения аукциона в течение пяти рабочих дней </w:t>
      </w:r>
      <w:proofErr w:type="gramStart"/>
      <w:r w:rsidRPr="003E594E">
        <w:rPr>
          <w:rFonts w:ascii="Times New Roman" w:hAnsi="Times New Roman" w:cs="Times New Roman"/>
        </w:rPr>
        <w:t>с даты принятия</w:t>
      </w:r>
      <w:proofErr w:type="gramEnd"/>
      <w:r w:rsidRPr="003E594E">
        <w:rPr>
          <w:rFonts w:ascii="Times New Roman" w:hAnsi="Times New Roman" w:cs="Times New Roman"/>
        </w:rPr>
        <w:t xml:space="preserve"> решения об отказе от проведения аукциона;</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 xml:space="preserve">участникам, не принявшим участие в аукционе, в течение пяти рабочих дней </w:t>
      </w:r>
      <w:proofErr w:type="gramStart"/>
      <w:r w:rsidRPr="003E594E">
        <w:rPr>
          <w:rFonts w:ascii="Times New Roman" w:hAnsi="Times New Roman" w:cs="Times New Roman"/>
        </w:rPr>
        <w:t>с даты подписания</w:t>
      </w:r>
      <w:proofErr w:type="gramEnd"/>
      <w:r w:rsidRPr="003E594E">
        <w:rPr>
          <w:rFonts w:ascii="Times New Roman" w:hAnsi="Times New Roman" w:cs="Times New Roman"/>
        </w:rPr>
        <w:t xml:space="preserve"> протокола аукциона;</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 xml:space="preserve">участникам аукциона, которые участвовали в аукционе, но не стали победителями, в течение пяти рабочих дней </w:t>
      </w:r>
      <w:proofErr w:type="gramStart"/>
      <w:r w:rsidRPr="003E594E">
        <w:rPr>
          <w:rFonts w:ascii="Times New Roman" w:hAnsi="Times New Roman" w:cs="Times New Roman"/>
        </w:rPr>
        <w:t>с даты подписания</w:t>
      </w:r>
      <w:proofErr w:type="gramEnd"/>
      <w:r w:rsidRPr="003E594E">
        <w:rPr>
          <w:rFonts w:ascii="Times New Roman" w:hAnsi="Times New Roman" w:cs="Times New Roman"/>
        </w:rPr>
        <w:t xml:space="preserve"> протокола аукциона;</w:t>
      </w:r>
    </w:p>
    <w:p w:rsidR="002F394C" w:rsidRPr="003E594E" w:rsidRDefault="002F394C" w:rsidP="005141E0">
      <w:pPr>
        <w:pStyle w:val="12"/>
        <w:ind w:firstLine="709"/>
        <w:jc w:val="both"/>
        <w:rPr>
          <w:rFonts w:ascii="Times New Roman" w:hAnsi="Times New Roman" w:cs="Times New Roman"/>
        </w:rPr>
      </w:pPr>
      <w:proofErr w:type="gramStart"/>
      <w:r w:rsidRPr="003E594E">
        <w:rPr>
          <w:rFonts w:ascii="Times New Roman" w:hAnsi="Times New Roman" w:cs="Times New Roman"/>
        </w:rPr>
        <w:t>при отзыве заявителем заявки до даты рассмотрения заявок на участие в аукционе в течение</w:t>
      </w:r>
      <w:proofErr w:type="gramEnd"/>
      <w:r w:rsidRPr="003E594E">
        <w:rPr>
          <w:rFonts w:ascii="Times New Roman" w:hAnsi="Times New Roman" w:cs="Times New Roman"/>
        </w:rPr>
        <w:t xml:space="preserve"> пяти рабочих дней с даты поступления организатору аукциона уведомления об отзыве заявки.</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4.7. Победителю аукциона, уклонившемуся от заключения договора по результатам аукциона, задаток не возвращается.</w:t>
      </w:r>
    </w:p>
    <w:p w:rsidR="002F394C" w:rsidRPr="003E594E" w:rsidRDefault="002F394C" w:rsidP="005141E0">
      <w:pPr>
        <w:pStyle w:val="12"/>
        <w:ind w:firstLine="709"/>
        <w:jc w:val="both"/>
        <w:rPr>
          <w:rFonts w:ascii="Times New Roman" w:hAnsi="Times New Roman" w:cs="Times New Roman"/>
        </w:rPr>
      </w:pPr>
      <w:r w:rsidRPr="003E594E">
        <w:rPr>
          <w:rFonts w:ascii="Times New Roman" w:hAnsi="Times New Roman" w:cs="Times New Roman"/>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2F394C" w:rsidRPr="003E594E" w:rsidRDefault="002F394C" w:rsidP="00D92132">
      <w:pPr>
        <w:pStyle w:val="12"/>
        <w:ind w:firstLine="709"/>
        <w:jc w:val="both"/>
        <w:rPr>
          <w:rFonts w:ascii="Times New Roman" w:hAnsi="Times New Roman" w:cs="Times New Roman"/>
        </w:rPr>
      </w:pPr>
    </w:p>
    <w:p w:rsidR="002F394C" w:rsidRPr="003E594E" w:rsidRDefault="002F394C" w:rsidP="00D92132">
      <w:pPr>
        <w:pStyle w:val="a9"/>
        <w:rPr>
          <w:rFonts w:ascii="Times New Roman" w:hAnsi="Times New Roman" w:cs="Times New Roman"/>
        </w:rPr>
      </w:pPr>
      <w:bookmarkStart w:id="6" w:name="P538"/>
      <w:bookmarkEnd w:id="6"/>
      <w:r w:rsidRPr="003E594E">
        <w:rPr>
          <w:rFonts w:ascii="Times New Roman" w:hAnsi="Times New Roman" w:cs="Times New Roman"/>
        </w:rPr>
        <w:t>5. Порядок проведения аукциона</w:t>
      </w:r>
    </w:p>
    <w:p w:rsidR="002F394C" w:rsidRPr="003E594E" w:rsidRDefault="002F394C" w:rsidP="00D92132">
      <w:pPr>
        <w:pStyle w:val="12"/>
        <w:ind w:firstLine="709"/>
        <w:jc w:val="both"/>
        <w:rPr>
          <w:rFonts w:ascii="Times New Roman" w:hAnsi="Times New Roman" w:cs="Times New Roman"/>
        </w:rPr>
      </w:pP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 xml:space="preserve">5.1. Аукцион проводится путем последовательного повышения участниками начальной (минимальной) цены договора (цены лота) на величину, равную величине </w:t>
      </w:r>
      <w:r w:rsidR="00D92132" w:rsidRPr="003E594E">
        <w:rPr>
          <w:rFonts w:ascii="Times New Roman" w:hAnsi="Times New Roman" w:cs="Times New Roman"/>
        </w:rPr>
        <w:t>«</w:t>
      </w:r>
      <w:r w:rsidRPr="003E594E">
        <w:rPr>
          <w:rFonts w:ascii="Times New Roman" w:hAnsi="Times New Roman" w:cs="Times New Roman"/>
        </w:rPr>
        <w:t>шага</w:t>
      </w:r>
      <w:r w:rsidR="00D92132" w:rsidRPr="003E594E">
        <w:rPr>
          <w:rFonts w:ascii="Times New Roman" w:hAnsi="Times New Roman" w:cs="Times New Roman"/>
        </w:rPr>
        <w:t>» аукциона</w:t>
      </w:r>
      <w:r w:rsidRPr="003E594E">
        <w:rPr>
          <w:rFonts w:ascii="Times New Roman" w:hAnsi="Times New Roman" w:cs="Times New Roman"/>
        </w:rPr>
        <w:t>.</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5.2. В аукционе могут участвовать только заявители, признанные участниками аукциона.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5.3. Аукцион проводится аукционистом в присутствии членов аукционной комиссии и участников аукциона (их представителей).</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5.5. Аукцион проводится в следующем порядке:</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 xml:space="preserve">аукцион начинается с объявления аукционистом начала проведения аукциона (лота). </w:t>
      </w:r>
      <w:proofErr w:type="gramStart"/>
      <w:r w:rsidRPr="003E594E">
        <w:rPr>
          <w:rFonts w:ascii="Times New Roman" w:hAnsi="Times New Roman" w:cs="Times New Roman"/>
        </w:rPr>
        <w:t xml:space="preserve">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rsidR="00D92132" w:rsidRPr="003E594E">
        <w:rPr>
          <w:rFonts w:ascii="Times New Roman" w:hAnsi="Times New Roman" w:cs="Times New Roman"/>
        </w:rPr>
        <w:t>«</w:t>
      </w:r>
      <w:r w:rsidRPr="003E594E">
        <w:rPr>
          <w:rFonts w:ascii="Times New Roman" w:hAnsi="Times New Roman" w:cs="Times New Roman"/>
        </w:rPr>
        <w:t>шаг</w:t>
      </w:r>
      <w:r w:rsidR="00D92132" w:rsidRPr="003E594E">
        <w:rPr>
          <w:rFonts w:ascii="Times New Roman" w:hAnsi="Times New Roman" w:cs="Times New Roman"/>
        </w:rPr>
        <w:t>»</w:t>
      </w:r>
      <w:r w:rsidRPr="003E594E">
        <w:rPr>
          <w:rFonts w:ascii="Times New Roman" w:hAnsi="Times New Roman" w:cs="Times New Roman"/>
        </w:rPr>
        <w:t xml:space="preserve"> аукциона (лота), объявляет начальную (минимальную) цену договора (цену лота), увеличенную на </w:t>
      </w:r>
      <w:r w:rsidR="00D92132" w:rsidRPr="003E594E">
        <w:rPr>
          <w:rFonts w:ascii="Times New Roman" w:hAnsi="Times New Roman" w:cs="Times New Roman"/>
        </w:rPr>
        <w:t>«</w:t>
      </w:r>
      <w:r w:rsidRPr="003E594E">
        <w:rPr>
          <w:rFonts w:ascii="Times New Roman" w:hAnsi="Times New Roman" w:cs="Times New Roman"/>
        </w:rPr>
        <w:t>шаг</w:t>
      </w:r>
      <w:r w:rsidR="00D92132" w:rsidRPr="003E594E">
        <w:rPr>
          <w:rFonts w:ascii="Times New Roman" w:hAnsi="Times New Roman" w:cs="Times New Roman"/>
        </w:rPr>
        <w:t>»</w:t>
      </w:r>
      <w:r w:rsidRPr="003E594E">
        <w:rPr>
          <w:rFonts w:ascii="Times New Roman" w:hAnsi="Times New Roman" w:cs="Times New Roman"/>
        </w:rPr>
        <w:t xml:space="preserve"> аукциона.</w:t>
      </w:r>
      <w:proofErr w:type="gramEnd"/>
      <w:r w:rsidRPr="003E594E">
        <w:rPr>
          <w:rFonts w:ascii="Times New Roman" w:hAnsi="Times New Roman" w:cs="Times New Roman"/>
        </w:rPr>
        <w:t xml:space="preserve">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2F394C" w:rsidRPr="003E594E" w:rsidRDefault="002F394C" w:rsidP="00D92132">
      <w:pPr>
        <w:pStyle w:val="12"/>
        <w:ind w:firstLine="709"/>
        <w:jc w:val="both"/>
        <w:rPr>
          <w:rFonts w:ascii="Times New Roman" w:hAnsi="Times New Roman" w:cs="Times New Roman"/>
        </w:rPr>
      </w:pPr>
      <w:proofErr w:type="gramStart"/>
      <w:r w:rsidRPr="003E594E">
        <w:rPr>
          <w:rFonts w:ascii="Times New Roman" w:hAnsi="Times New Roman" w:cs="Times New Roman"/>
        </w:rPr>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w:t>
      </w:r>
      <w:r w:rsidR="00D92132" w:rsidRPr="003E594E">
        <w:rPr>
          <w:rFonts w:ascii="Times New Roman" w:hAnsi="Times New Roman" w:cs="Times New Roman"/>
        </w:rPr>
        <w:t>«</w:t>
      </w:r>
      <w:r w:rsidRPr="003E594E">
        <w:rPr>
          <w:rFonts w:ascii="Times New Roman" w:hAnsi="Times New Roman" w:cs="Times New Roman"/>
        </w:rPr>
        <w:t>шагом</w:t>
      </w:r>
      <w:r w:rsidR="00D92132" w:rsidRPr="003E594E">
        <w:rPr>
          <w:rFonts w:ascii="Times New Roman" w:hAnsi="Times New Roman" w:cs="Times New Roman"/>
        </w:rPr>
        <w:t>» аукциона</w:t>
      </w:r>
      <w:r w:rsidRPr="003E594E">
        <w:rPr>
          <w:rFonts w:ascii="Times New Roman" w:hAnsi="Times New Roman" w:cs="Times New Roman"/>
        </w:rPr>
        <w:t>, поднимает карточку в случае, если он согласен заключить договор по объявленной цене;</w:t>
      </w:r>
      <w:proofErr w:type="gramEnd"/>
    </w:p>
    <w:p w:rsidR="002F394C" w:rsidRPr="003E594E" w:rsidRDefault="002F394C" w:rsidP="00D92132">
      <w:pPr>
        <w:pStyle w:val="12"/>
        <w:ind w:firstLine="709"/>
        <w:jc w:val="both"/>
        <w:rPr>
          <w:rFonts w:ascii="Times New Roman" w:hAnsi="Times New Roman" w:cs="Times New Roman"/>
        </w:rPr>
      </w:pPr>
      <w:proofErr w:type="gramStart"/>
      <w:r w:rsidRPr="003E594E">
        <w:rPr>
          <w:rFonts w:ascii="Times New Roman" w:hAnsi="Times New Roman" w:cs="Times New Roman"/>
        </w:rPr>
        <w:t xml:space="preserve">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w:t>
      </w:r>
      <w:r w:rsidR="00D92132" w:rsidRPr="003E594E">
        <w:rPr>
          <w:rFonts w:ascii="Times New Roman" w:hAnsi="Times New Roman" w:cs="Times New Roman"/>
        </w:rPr>
        <w:t>«</w:t>
      </w:r>
      <w:r w:rsidRPr="003E594E">
        <w:rPr>
          <w:rFonts w:ascii="Times New Roman" w:hAnsi="Times New Roman" w:cs="Times New Roman"/>
        </w:rPr>
        <w:t>шагом</w:t>
      </w:r>
      <w:r w:rsidR="00D92132" w:rsidRPr="003E594E">
        <w:rPr>
          <w:rFonts w:ascii="Times New Roman" w:hAnsi="Times New Roman" w:cs="Times New Roman"/>
        </w:rPr>
        <w:t>»</w:t>
      </w:r>
      <w:r w:rsidRPr="003E594E">
        <w:rPr>
          <w:rFonts w:ascii="Times New Roman" w:hAnsi="Times New Roman" w:cs="Times New Roman"/>
        </w:rPr>
        <w:t xml:space="preserve"> аукциона, а также новую цену договора (цену лота), увеличенную в соответствии с </w:t>
      </w:r>
      <w:r w:rsidR="00D92132" w:rsidRPr="003E594E">
        <w:rPr>
          <w:rFonts w:ascii="Times New Roman" w:hAnsi="Times New Roman" w:cs="Times New Roman"/>
        </w:rPr>
        <w:t>«</w:t>
      </w:r>
      <w:r w:rsidRPr="003E594E">
        <w:rPr>
          <w:rFonts w:ascii="Times New Roman" w:hAnsi="Times New Roman" w:cs="Times New Roman"/>
        </w:rPr>
        <w:t>шагом</w:t>
      </w:r>
      <w:r w:rsidR="00D92132" w:rsidRPr="003E594E">
        <w:rPr>
          <w:rFonts w:ascii="Times New Roman" w:hAnsi="Times New Roman" w:cs="Times New Roman"/>
        </w:rPr>
        <w:t>»</w:t>
      </w:r>
      <w:r w:rsidRPr="003E594E">
        <w:rPr>
          <w:rFonts w:ascii="Times New Roman" w:hAnsi="Times New Roman" w:cs="Times New Roman"/>
        </w:rPr>
        <w:t xml:space="preserve"> аукциона.</w:t>
      </w:r>
      <w:proofErr w:type="gramEnd"/>
      <w:r w:rsidRPr="003E594E">
        <w:rPr>
          <w:rFonts w:ascii="Times New Roman" w:hAnsi="Times New Roman" w:cs="Times New Roman"/>
        </w:rPr>
        <w:t xml:space="preserve"> При отсутствии предложений со стороны иных участников аукциона аукционист повторяет эту цену три раза;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5.7. При проведен</w:t>
      </w:r>
      <w:proofErr w:type="gramStart"/>
      <w:r w:rsidRPr="003E594E">
        <w:rPr>
          <w:rFonts w:ascii="Times New Roman" w:hAnsi="Times New Roman" w:cs="Times New Roman"/>
        </w:rPr>
        <w:t>ии ау</w:t>
      </w:r>
      <w:proofErr w:type="gramEnd"/>
      <w:r w:rsidRPr="003E594E">
        <w:rPr>
          <w:rFonts w:ascii="Times New Roman" w:hAnsi="Times New Roman" w:cs="Times New Roman"/>
        </w:rPr>
        <w:t>кциона организатор аукциона в обязательном порядке обеспечивает аудио- или видеозапись аукциона.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 xml:space="preserve">5.8. </w:t>
      </w:r>
      <w:proofErr w:type="gramStart"/>
      <w:r w:rsidRPr="003E594E">
        <w:rPr>
          <w:rFonts w:ascii="Times New Roman" w:hAnsi="Times New Roman" w:cs="Times New Roman"/>
        </w:rPr>
        <w:t>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w:t>
      </w:r>
      <w:proofErr w:type="gramEnd"/>
      <w:r w:rsidRPr="003E594E">
        <w:rPr>
          <w:rFonts w:ascii="Times New Roman" w:hAnsi="Times New Roman" w:cs="Times New Roman"/>
        </w:rPr>
        <w:t>),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5.9. Организатор аукциона размещает протокол аукциона на официальном сайте, а также обеспечивает его размещение на сайте ЕПТ МО в течение дня, следующего за днем подписания указанного протокола.</w:t>
      </w:r>
    </w:p>
    <w:p w:rsidR="002F394C" w:rsidRPr="003E594E" w:rsidRDefault="002F394C" w:rsidP="00D92132">
      <w:pPr>
        <w:pStyle w:val="12"/>
        <w:ind w:firstLine="709"/>
        <w:jc w:val="both"/>
        <w:rPr>
          <w:rFonts w:ascii="Times New Roman" w:hAnsi="Times New Roman" w:cs="Times New Roman"/>
        </w:rPr>
      </w:pPr>
    </w:p>
    <w:p w:rsidR="002F394C" w:rsidRPr="003E594E" w:rsidRDefault="002F394C" w:rsidP="00D92132">
      <w:pPr>
        <w:pStyle w:val="a9"/>
        <w:rPr>
          <w:rFonts w:ascii="Times New Roman" w:hAnsi="Times New Roman" w:cs="Times New Roman"/>
        </w:rPr>
      </w:pPr>
      <w:r w:rsidRPr="003E594E">
        <w:rPr>
          <w:rFonts w:ascii="Times New Roman" w:hAnsi="Times New Roman" w:cs="Times New Roman"/>
        </w:rPr>
        <w:t>6. Заключение договора по результатам аукциона</w:t>
      </w:r>
    </w:p>
    <w:p w:rsidR="002F394C" w:rsidRPr="003E594E" w:rsidRDefault="002F394C" w:rsidP="00D92132">
      <w:pPr>
        <w:pStyle w:val="12"/>
        <w:ind w:firstLine="709"/>
        <w:jc w:val="both"/>
        <w:rPr>
          <w:rFonts w:ascii="Times New Roman" w:hAnsi="Times New Roman" w:cs="Times New Roman"/>
        </w:rPr>
      </w:pP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6.1. Заключение договора осуществляется в порядке, предусмотренном законодательством Российской Федерации и настоящим Извещением.</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6.2. Организатор аукциона в течение трех дней со дня размещения на официальном сайте,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6.4. Договор с победителем аукциона заключается не ранее десяти дней и не позднее двадцати дней со дня размещения на официальном сайте, а также на сайте ЕПТ МО протокола аукциона.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6.5. Договор заключается организатором аукциона либо уполномоченным им лицом.</w:t>
      </w:r>
    </w:p>
    <w:p w:rsidR="002F394C" w:rsidRPr="003E594E" w:rsidRDefault="002F394C" w:rsidP="00D92132">
      <w:pPr>
        <w:pStyle w:val="12"/>
        <w:ind w:firstLine="709"/>
        <w:jc w:val="both"/>
        <w:rPr>
          <w:rFonts w:ascii="Times New Roman" w:hAnsi="Times New Roman" w:cs="Times New Roman"/>
        </w:rPr>
      </w:pPr>
      <w:bookmarkStart w:id="7" w:name="P562"/>
      <w:bookmarkEnd w:id="7"/>
      <w:r w:rsidRPr="003E594E">
        <w:rPr>
          <w:rFonts w:ascii="Times New Roman" w:hAnsi="Times New Roman" w:cs="Times New Roman"/>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3E594E">
          <w:rPr>
            <w:rFonts w:ascii="Times New Roman" w:hAnsi="Times New Roman" w:cs="Times New Roman"/>
            <w:color w:val="0000FF"/>
          </w:rPr>
          <w:t>пунктом 3.1</w:t>
        </w:r>
      </w:hyperlink>
      <w:r w:rsidRPr="003E594E">
        <w:rPr>
          <w:rFonts w:ascii="Times New Roman" w:hAnsi="Times New Roman" w:cs="Times New Roman"/>
        </w:rPr>
        <w:t xml:space="preserve"> настоящего Извещения.</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 xml:space="preserve">6.7. </w:t>
      </w:r>
      <w:proofErr w:type="gramStart"/>
      <w:r w:rsidRPr="003E594E">
        <w:rPr>
          <w:rFonts w:ascii="Times New Roman" w:hAnsi="Times New Roman" w:cs="Times New Roman"/>
        </w:rPr>
        <w:t xml:space="preserve">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3E594E">
          <w:rPr>
            <w:rFonts w:ascii="Times New Roman" w:hAnsi="Times New Roman" w:cs="Times New Roman"/>
            <w:color w:val="0000FF"/>
          </w:rPr>
          <w:t>пунктом 6.6</w:t>
        </w:r>
      </w:hyperlink>
      <w:r w:rsidRPr="003E594E">
        <w:rPr>
          <w:rFonts w:ascii="Times New Roman" w:hAnsi="Times New Roman" w:cs="Times New Roman"/>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w:t>
      </w:r>
      <w:proofErr w:type="gramEnd"/>
      <w:r w:rsidRPr="003E594E">
        <w:rPr>
          <w:rFonts w:ascii="Times New Roman" w:hAnsi="Times New Roman" w:cs="Times New Roman"/>
        </w:rPr>
        <w:t xml:space="preserve">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6.8. Организатор аукциона размещает протокол об отказе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 xml:space="preserve">6.9. Организатор аукциона в течение двух рабочих дней </w:t>
      </w:r>
      <w:proofErr w:type="gramStart"/>
      <w:r w:rsidRPr="003E594E">
        <w:rPr>
          <w:rFonts w:ascii="Times New Roman" w:hAnsi="Times New Roman" w:cs="Times New Roman"/>
        </w:rPr>
        <w:t>с даты подписания</w:t>
      </w:r>
      <w:proofErr w:type="gramEnd"/>
      <w:r w:rsidRPr="003E594E">
        <w:rPr>
          <w:rFonts w:ascii="Times New Roman" w:hAnsi="Times New Roman" w:cs="Times New Roman"/>
        </w:rPr>
        <w:t xml:space="preserve"> протокола направляет один экземпляр протокола лицу, с которым отказывается заключить договор.</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6.12. Организатор аукциона размещает протокол об уклонении от заключения договора на официальном сайте, а также обеспечивает его размещение на сайте ЕПТ МО не позднее следующего дня после подписания указанного протокола.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 xml:space="preserve">6.13. Организатор аукциона в течение двух рабочих дней </w:t>
      </w:r>
      <w:proofErr w:type="gramStart"/>
      <w:r w:rsidRPr="003E594E">
        <w:rPr>
          <w:rFonts w:ascii="Times New Roman" w:hAnsi="Times New Roman" w:cs="Times New Roman"/>
        </w:rPr>
        <w:t>с даты подписания</w:t>
      </w:r>
      <w:proofErr w:type="gramEnd"/>
      <w:r w:rsidRPr="003E594E">
        <w:rPr>
          <w:rFonts w:ascii="Times New Roman" w:hAnsi="Times New Roman" w:cs="Times New Roman"/>
        </w:rPr>
        <w:t xml:space="preserve"> протокола об уклонении от заключения договора направляет один экземпляр протокола лицу, уклонившемуся от заключения договора.</w:t>
      </w:r>
    </w:p>
    <w:p w:rsidR="002F394C" w:rsidRPr="003E594E" w:rsidRDefault="002F394C" w:rsidP="00D92132">
      <w:pPr>
        <w:pStyle w:val="12"/>
        <w:rPr>
          <w:rFonts w:ascii="Times New Roman" w:hAnsi="Times New Roman" w:cs="Times New Roman"/>
        </w:rPr>
      </w:pPr>
    </w:p>
    <w:p w:rsidR="002F394C" w:rsidRPr="003E594E" w:rsidRDefault="002F394C" w:rsidP="00D92132">
      <w:pPr>
        <w:pStyle w:val="12"/>
        <w:rPr>
          <w:rFonts w:ascii="Times New Roman" w:hAnsi="Times New Roman" w:cs="Times New Roman"/>
        </w:rPr>
      </w:pPr>
    </w:p>
    <w:p w:rsidR="002F394C" w:rsidRDefault="002F394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Default="00D6497C" w:rsidP="00D92132">
      <w:pPr>
        <w:pStyle w:val="12"/>
        <w:rPr>
          <w:rFonts w:ascii="Times New Roman" w:hAnsi="Times New Roman" w:cs="Times New Roman"/>
        </w:rPr>
      </w:pPr>
    </w:p>
    <w:p w:rsidR="00D6497C" w:rsidRPr="003E594E" w:rsidRDefault="00D6497C" w:rsidP="00D92132">
      <w:pPr>
        <w:pStyle w:val="12"/>
        <w:rPr>
          <w:rFonts w:ascii="Times New Roman" w:hAnsi="Times New Roman" w:cs="Times New Roman"/>
        </w:rPr>
      </w:pPr>
    </w:p>
    <w:p w:rsidR="002F394C" w:rsidRPr="003E594E" w:rsidRDefault="002F394C" w:rsidP="00D92132">
      <w:pPr>
        <w:pStyle w:val="12"/>
        <w:rPr>
          <w:rFonts w:ascii="Times New Roman" w:hAnsi="Times New Roman" w:cs="Times New Roman"/>
        </w:rPr>
      </w:pPr>
    </w:p>
    <w:p w:rsidR="002F394C" w:rsidRPr="003E594E" w:rsidRDefault="002F394C" w:rsidP="00D92132">
      <w:pPr>
        <w:pStyle w:val="12"/>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0"/>
      </w:tblGrid>
      <w:tr w:rsidR="008D1ED8" w:rsidRPr="003E594E" w:rsidTr="008D1ED8">
        <w:tc>
          <w:tcPr>
            <w:tcW w:w="5920" w:type="dxa"/>
          </w:tcPr>
          <w:p w:rsidR="008D1ED8" w:rsidRPr="003E594E" w:rsidRDefault="008D1ED8" w:rsidP="00D92132">
            <w:pPr>
              <w:pStyle w:val="a9"/>
              <w:jc w:val="right"/>
              <w:rPr>
                <w:rFonts w:ascii="Times New Roman" w:hAnsi="Times New Roman" w:cs="Times New Roman"/>
              </w:rPr>
            </w:pPr>
          </w:p>
        </w:tc>
        <w:tc>
          <w:tcPr>
            <w:tcW w:w="3650" w:type="dxa"/>
          </w:tcPr>
          <w:p w:rsidR="008D1ED8" w:rsidRPr="003E594E" w:rsidRDefault="008D1ED8" w:rsidP="008D1ED8">
            <w:pPr>
              <w:pStyle w:val="a9"/>
              <w:jc w:val="left"/>
              <w:rPr>
                <w:rFonts w:ascii="Times New Roman" w:hAnsi="Times New Roman" w:cs="Times New Roman"/>
              </w:rPr>
            </w:pPr>
            <w:r w:rsidRPr="003E594E">
              <w:rPr>
                <w:rFonts w:ascii="Times New Roman" w:hAnsi="Times New Roman" w:cs="Times New Roman"/>
              </w:rPr>
              <w:t>Приложение 1</w:t>
            </w:r>
            <w:r w:rsidRPr="003E594E">
              <w:rPr>
                <w:rFonts w:ascii="Times New Roman" w:hAnsi="Times New Roman" w:cs="Times New Roman"/>
              </w:rPr>
              <w:br/>
              <w:t>к Извещению о проведении</w:t>
            </w:r>
            <w:r w:rsidRPr="003E594E">
              <w:rPr>
                <w:rFonts w:ascii="Times New Roman" w:hAnsi="Times New Roman" w:cs="Times New Roman"/>
              </w:rPr>
              <w:br/>
              <w:t>открытого аукциона на право</w:t>
            </w:r>
            <w:r w:rsidRPr="003E594E">
              <w:rPr>
                <w:rFonts w:ascii="Times New Roman" w:hAnsi="Times New Roman" w:cs="Times New Roman"/>
              </w:rPr>
              <w:br/>
              <w:t>размещения нестационарных</w:t>
            </w:r>
            <w:r w:rsidRPr="003E594E">
              <w:rPr>
                <w:rFonts w:ascii="Times New Roman" w:hAnsi="Times New Roman" w:cs="Times New Roman"/>
              </w:rPr>
              <w:br/>
              <w:t>торговых объектов</w:t>
            </w:r>
          </w:p>
        </w:tc>
      </w:tr>
    </w:tbl>
    <w:p w:rsidR="002F394C" w:rsidRPr="003E594E" w:rsidRDefault="002F394C" w:rsidP="00D92132">
      <w:pPr>
        <w:pStyle w:val="12"/>
        <w:rPr>
          <w:rFonts w:ascii="Times New Roman" w:hAnsi="Times New Roman" w:cs="Times New Roman"/>
        </w:rPr>
      </w:pPr>
    </w:p>
    <w:p w:rsidR="002F394C" w:rsidRPr="003E594E" w:rsidRDefault="002F394C" w:rsidP="00D92132">
      <w:pPr>
        <w:pStyle w:val="12"/>
        <w:jc w:val="right"/>
        <w:rPr>
          <w:rFonts w:ascii="Times New Roman" w:hAnsi="Times New Roman" w:cs="Times New Roman"/>
        </w:rPr>
      </w:pPr>
      <w:r w:rsidRPr="003E594E">
        <w:rPr>
          <w:rFonts w:ascii="Times New Roman" w:hAnsi="Times New Roman" w:cs="Times New Roman"/>
        </w:rPr>
        <w:t xml:space="preserve">                                                      Организатору аукциона</w:t>
      </w:r>
    </w:p>
    <w:p w:rsidR="002F394C" w:rsidRPr="003E594E" w:rsidRDefault="002F394C" w:rsidP="00D92132">
      <w:pPr>
        <w:pStyle w:val="12"/>
        <w:jc w:val="right"/>
        <w:rPr>
          <w:rFonts w:ascii="Times New Roman" w:hAnsi="Times New Roman" w:cs="Times New Roman"/>
        </w:rPr>
      </w:pPr>
      <w:r w:rsidRPr="003E594E">
        <w:rPr>
          <w:rFonts w:ascii="Times New Roman" w:hAnsi="Times New Roman" w:cs="Times New Roman"/>
        </w:rPr>
        <w:t xml:space="preserve">                                                      _____________________</w:t>
      </w:r>
    </w:p>
    <w:p w:rsidR="002F394C" w:rsidRPr="003E594E" w:rsidRDefault="002F394C" w:rsidP="00D92132">
      <w:pPr>
        <w:pStyle w:val="12"/>
        <w:rPr>
          <w:rFonts w:ascii="Times New Roman" w:hAnsi="Times New Roman" w:cs="Times New Roman"/>
        </w:rPr>
      </w:pPr>
    </w:p>
    <w:p w:rsidR="002F394C" w:rsidRPr="003E594E" w:rsidRDefault="002F394C" w:rsidP="00F9744F">
      <w:pPr>
        <w:pStyle w:val="a9"/>
        <w:rPr>
          <w:rFonts w:ascii="Times New Roman" w:hAnsi="Times New Roman" w:cs="Times New Roman"/>
        </w:rPr>
      </w:pPr>
      <w:bookmarkStart w:id="8" w:name="P586"/>
      <w:bookmarkEnd w:id="8"/>
      <w:r w:rsidRPr="003E594E">
        <w:rPr>
          <w:rFonts w:ascii="Times New Roman" w:hAnsi="Times New Roman" w:cs="Times New Roman"/>
        </w:rPr>
        <w:t>ЗАЯВКА</w:t>
      </w:r>
      <w:r w:rsidR="00F9744F" w:rsidRPr="003E594E">
        <w:rPr>
          <w:rFonts w:ascii="Times New Roman" w:hAnsi="Times New Roman" w:cs="Times New Roman"/>
        </w:rPr>
        <w:t xml:space="preserve"> </w:t>
      </w:r>
      <w:r w:rsidR="00F9744F" w:rsidRPr="003E594E">
        <w:rPr>
          <w:rFonts w:ascii="Times New Roman" w:hAnsi="Times New Roman" w:cs="Times New Roman"/>
        </w:rPr>
        <w:br/>
      </w:r>
      <w:r w:rsidRPr="003E594E">
        <w:rPr>
          <w:rFonts w:ascii="Times New Roman" w:hAnsi="Times New Roman" w:cs="Times New Roman"/>
        </w:rPr>
        <w:t>на участие в аукционе на право размещения</w:t>
      </w:r>
      <w:r w:rsidR="00F9744F" w:rsidRPr="003E594E">
        <w:rPr>
          <w:rFonts w:ascii="Times New Roman" w:hAnsi="Times New Roman" w:cs="Times New Roman"/>
        </w:rPr>
        <w:t xml:space="preserve"> </w:t>
      </w:r>
      <w:r w:rsidR="00F9744F" w:rsidRPr="003E594E">
        <w:rPr>
          <w:rFonts w:ascii="Times New Roman" w:hAnsi="Times New Roman" w:cs="Times New Roman"/>
        </w:rPr>
        <w:br/>
      </w:r>
      <w:r w:rsidR="008F473F" w:rsidRPr="003E594E">
        <w:rPr>
          <w:rFonts w:ascii="Times New Roman" w:hAnsi="Times New Roman" w:cs="Times New Roman"/>
        </w:rPr>
        <w:t>нестационарных</w:t>
      </w:r>
      <w:r w:rsidRPr="003E594E">
        <w:rPr>
          <w:rFonts w:ascii="Times New Roman" w:hAnsi="Times New Roman" w:cs="Times New Roman"/>
        </w:rPr>
        <w:t xml:space="preserve"> торгов</w:t>
      </w:r>
      <w:r w:rsidR="008F473F" w:rsidRPr="003E594E">
        <w:rPr>
          <w:rFonts w:ascii="Times New Roman" w:hAnsi="Times New Roman" w:cs="Times New Roman"/>
        </w:rPr>
        <w:t>ых</w:t>
      </w:r>
      <w:r w:rsidRPr="003E594E">
        <w:rPr>
          <w:rFonts w:ascii="Times New Roman" w:hAnsi="Times New Roman" w:cs="Times New Roman"/>
        </w:rPr>
        <w:t xml:space="preserve"> объект</w:t>
      </w:r>
      <w:r w:rsidR="008F473F" w:rsidRPr="003E594E">
        <w:rPr>
          <w:rFonts w:ascii="Times New Roman" w:hAnsi="Times New Roman" w:cs="Times New Roman"/>
        </w:rPr>
        <w:t>ов</w:t>
      </w:r>
    </w:p>
    <w:p w:rsidR="00F9744F" w:rsidRPr="003E594E" w:rsidRDefault="00F9744F" w:rsidP="00D92132">
      <w:pPr>
        <w:pStyle w:val="12"/>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044"/>
      </w:tblGrid>
      <w:tr w:rsidR="008F473F" w:rsidRPr="003E594E" w:rsidTr="00F9744F">
        <w:trPr>
          <w:trHeight w:val="365"/>
        </w:trPr>
        <w:tc>
          <w:tcPr>
            <w:tcW w:w="1526" w:type="dxa"/>
          </w:tcPr>
          <w:p w:rsidR="008F473F" w:rsidRPr="003E594E" w:rsidRDefault="008F473F" w:rsidP="00F9744F">
            <w:pPr>
              <w:pStyle w:val="12"/>
              <w:jc w:val="right"/>
              <w:rPr>
                <w:rFonts w:ascii="Times New Roman" w:hAnsi="Times New Roman" w:cs="Times New Roman"/>
              </w:rPr>
            </w:pPr>
            <w:r w:rsidRPr="003E594E">
              <w:rPr>
                <w:rFonts w:ascii="Times New Roman" w:hAnsi="Times New Roman" w:cs="Times New Roman"/>
              </w:rPr>
              <w:t>Заявитель</w:t>
            </w:r>
          </w:p>
        </w:tc>
        <w:tc>
          <w:tcPr>
            <w:tcW w:w="8044" w:type="dxa"/>
            <w:tcBorders>
              <w:bottom w:val="single" w:sz="4" w:space="0" w:color="auto"/>
            </w:tcBorders>
          </w:tcPr>
          <w:p w:rsidR="008F473F" w:rsidRPr="003E594E" w:rsidRDefault="008F473F" w:rsidP="00D92132">
            <w:pPr>
              <w:pStyle w:val="12"/>
              <w:jc w:val="both"/>
              <w:rPr>
                <w:rFonts w:ascii="Times New Roman" w:hAnsi="Times New Roman" w:cs="Times New Roman"/>
              </w:rPr>
            </w:pPr>
          </w:p>
        </w:tc>
      </w:tr>
      <w:tr w:rsidR="008F473F" w:rsidRPr="003E594E" w:rsidTr="00F9744F">
        <w:trPr>
          <w:trHeight w:val="148"/>
        </w:trPr>
        <w:tc>
          <w:tcPr>
            <w:tcW w:w="1526" w:type="dxa"/>
          </w:tcPr>
          <w:p w:rsidR="008F473F" w:rsidRPr="003E594E" w:rsidRDefault="008F473F" w:rsidP="00D92132">
            <w:pPr>
              <w:pStyle w:val="12"/>
              <w:jc w:val="both"/>
              <w:rPr>
                <w:rFonts w:ascii="Times New Roman" w:hAnsi="Times New Roman" w:cs="Times New Roman"/>
              </w:rPr>
            </w:pPr>
          </w:p>
        </w:tc>
        <w:tc>
          <w:tcPr>
            <w:tcW w:w="8044" w:type="dxa"/>
            <w:tcBorders>
              <w:top w:val="single" w:sz="4" w:space="0" w:color="auto"/>
            </w:tcBorders>
          </w:tcPr>
          <w:p w:rsidR="008F473F" w:rsidRPr="003E594E" w:rsidRDefault="008F473F" w:rsidP="00F9744F">
            <w:pPr>
              <w:pStyle w:val="12"/>
              <w:rPr>
                <w:rFonts w:ascii="Times New Roman" w:hAnsi="Times New Roman" w:cs="Times New Roman"/>
              </w:rPr>
            </w:pPr>
            <w:r w:rsidRPr="003E594E">
              <w:rPr>
                <w:rFonts w:ascii="Times New Roman" w:hAnsi="Times New Roman" w:cs="Times New Roman"/>
              </w:rPr>
              <w:t>наименование (для юридического лица) / фамилия, имя, отчество (для индивидуального предпринимателя)</w:t>
            </w:r>
          </w:p>
        </w:tc>
      </w:tr>
      <w:tr w:rsidR="008F473F" w:rsidRPr="003E594E" w:rsidTr="00F9744F">
        <w:trPr>
          <w:trHeight w:val="259"/>
        </w:trPr>
        <w:tc>
          <w:tcPr>
            <w:tcW w:w="9570" w:type="dxa"/>
            <w:gridSpan w:val="2"/>
            <w:tcBorders>
              <w:bottom w:val="single" w:sz="4" w:space="0" w:color="auto"/>
            </w:tcBorders>
          </w:tcPr>
          <w:p w:rsidR="008F473F" w:rsidRPr="003E594E" w:rsidRDefault="008F473F" w:rsidP="00D92132">
            <w:pPr>
              <w:pStyle w:val="12"/>
              <w:jc w:val="both"/>
              <w:rPr>
                <w:rFonts w:ascii="Times New Roman" w:hAnsi="Times New Roman" w:cs="Times New Roman"/>
              </w:rPr>
            </w:pPr>
          </w:p>
        </w:tc>
      </w:tr>
      <w:tr w:rsidR="008F473F" w:rsidRPr="003E594E" w:rsidTr="00F9744F">
        <w:tc>
          <w:tcPr>
            <w:tcW w:w="9570" w:type="dxa"/>
            <w:gridSpan w:val="2"/>
            <w:tcBorders>
              <w:top w:val="single" w:sz="4" w:space="0" w:color="auto"/>
            </w:tcBorders>
          </w:tcPr>
          <w:p w:rsidR="008F473F" w:rsidRPr="003E594E" w:rsidRDefault="00F9744F" w:rsidP="00F9744F">
            <w:pPr>
              <w:pStyle w:val="12"/>
              <w:rPr>
                <w:rFonts w:ascii="Times New Roman" w:hAnsi="Times New Roman" w:cs="Times New Roman"/>
              </w:rPr>
            </w:pPr>
            <w:r w:rsidRPr="003E594E">
              <w:rPr>
                <w:rFonts w:ascii="Times New Roman" w:hAnsi="Times New Roman" w:cs="Times New Roman"/>
              </w:rPr>
              <w:t>паспортные данные (для индивидуального предпринимателя)</w:t>
            </w:r>
          </w:p>
        </w:tc>
      </w:tr>
      <w:tr w:rsidR="008F473F" w:rsidRPr="003E594E" w:rsidTr="00F9744F">
        <w:trPr>
          <w:trHeight w:val="209"/>
        </w:trPr>
        <w:tc>
          <w:tcPr>
            <w:tcW w:w="9570" w:type="dxa"/>
            <w:gridSpan w:val="2"/>
            <w:tcBorders>
              <w:bottom w:val="single" w:sz="4" w:space="0" w:color="auto"/>
            </w:tcBorders>
          </w:tcPr>
          <w:p w:rsidR="008F473F" w:rsidRPr="003E594E" w:rsidRDefault="008F473F" w:rsidP="00D92132">
            <w:pPr>
              <w:pStyle w:val="12"/>
              <w:jc w:val="both"/>
              <w:rPr>
                <w:rFonts w:ascii="Times New Roman" w:hAnsi="Times New Roman" w:cs="Times New Roman"/>
              </w:rPr>
            </w:pPr>
          </w:p>
        </w:tc>
      </w:tr>
      <w:tr w:rsidR="008F473F" w:rsidRPr="003E594E" w:rsidTr="00F9744F">
        <w:tc>
          <w:tcPr>
            <w:tcW w:w="9570" w:type="dxa"/>
            <w:gridSpan w:val="2"/>
            <w:tcBorders>
              <w:top w:val="single" w:sz="4" w:space="0" w:color="auto"/>
            </w:tcBorders>
          </w:tcPr>
          <w:p w:rsidR="008F473F" w:rsidRPr="003E594E" w:rsidRDefault="00F9744F" w:rsidP="00F9744F">
            <w:pPr>
              <w:pStyle w:val="12"/>
              <w:rPr>
                <w:rFonts w:ascii="Times New Roman" w:hAnsi="Times New Roman" w:cs="Times New Roman"/>
              </w:rPr>
            </w:pPr>
            <w:r w:rsidRPr="003E594E">
              <w:rPr>
                <w:rFonts w:ascii="Times New Roman" w:hAnsi="Times New Roman" w:cs="Times New Roman"/>
              </w:rPr>
              <w:t>адрес</w:t>
            </w:r>
          </w:p>
        </w:tc>
      </w:tr>
      <w:tr w:rsidR="008F473F" w:rsidRPr="003E594E" w:rsidTr="00F9744F">
        <w:trPr>
          <w:trHeight w:val="302"/>
        </w:trPr>
        <w:tc>
          <w:tcPr>
            <w:tcW w:w="9570" w:type="dxa"/>
            <w:gridSpan w:val="2"/>
            <w:tcBorders>
              <w:bottom w:val="single" w:sz="4" w:space="0" w:color="auto"/>
            </w:tcBorders>
          </w:tcPr>
          <w:p w:rsidR="008F473F" w:rsidRPr="003E594E" w:rsidRDefault="008F473F" w:rsidP="00D92132">
            <w:pPr>
              <w:pStyle w:val="12"/>
              <w:jc w:val="both"/>
              <w:rPr>
                <w:rFonts w:ascii="Times New Roman" w:hAnsi="Times New Roman" w:cs="Times New Roman"/>
              </w:rPr>
            </w:pPr>
          </w:p>
        </w:tc>
      </w:tr>
      <w:tr w:rsidR="008F473F" w:rsidRPr="003E594E" w:rsidTr="00F9744F">
        <w:tc>
          <w:tcPr>
            <w:tcW w:w="9570" w:type="dxa"/>
            <w:gridSpan w:val="2"/>
            <w:tcBorders>
              <w:top w:val="single" w:sz="4" w:space="0" w:color="auto"/>
            </w:tcBorders>
          </w:tcPr>
          <w:p w:rsidR="008F473F" w:rsidRPr="003E594E" w:rsidRDefault="00F9744F" w:rsidP="00F9744F">
            <w:pPr>
              <w:pStyle w:val="12"/>
              <w:rPr>
                <w:rFonts w:ascii="Times New Roman" w:hAnsi="Times New Roman" w:cs="Times New Roman"/>
              </w:rPr>
            </w:pPr>
            <w:r w:rsidRPr="003E594E">
              <w:rPr>
                <w:rFonts w:ascii="Times New Roman" w:hAnsi="Times New Roman" w:cs="Times New Roman"/>
              </w:rPr>
              <w:t>ИНН, ОГРН</w:t>
            </w:r>
          </w:p>
        </w:tc>
      </w:tr>
      <w:tr w:rsidR="008F473F" w:rsidRPr="003E594E" w:rsidTr="00F9744F">
        <w:trPr>
          <w:trHeight w:val="224"/>
        </w:trPr>
        <w:tc>
          <w:tcPr>
            <w:tcW w:w="9570" w:type="dxa"/>
            <w:gridSpan w:val="2"/>
            <w:tcBorders>
              <w:bottom w:val="single" w:sz="4" w:space="0" w:color="auto"/>
            </w:tcBorders>
          </w:tcPr>
          <w:p w:rsidR="008F473F" w:rsidRPr="003E594E" w:rsidRDefault="008F473F" w:rsidP="00D92132">
            <w:pPr>
              <w:pStyle w:val="12"/>
              <w:jc w:val="both"/>
              <w:rPr>
                <w:rFonts w:ascii="Times New Roman" w:hAnsi="Times New Roman" w:cs="Times New Roman"/>
              </w:rPr>
            </w:pPr>
          </w:p>
        </w:tc>
      </w:tr>
      <w:tr w:rsidR="008F473F" w:rsidRPr="003E594E" w:rsidTr="00F9744F">
        <w:tc>
          <w:tcPr>
            <w:tcW w:w="9570" w:type="dxa"/>
            <w:gridSpan w:val="2"/>
            <w:tcBorders>
              <w:top w:val="single" w:sz="4" w:space="0" w:color="auto"/>
            </w:tcBorders>
          </w:tcPr>
          <w:p w:rsidR="008F473F" w:rsidRPr="003E594E" w:rsidRDefault="00F9744F" w:rsidP="00F9744F">
            <w:pPr>
              <w:pStyle w:val="12"/>
              <w:rPr>
                <w:rFonts w:ascii="Times New Roman" w:hAnsi="Times New Roman" w:cs="Times New Roman"/>
              </w:rPr>
            </w:pPr>
            <w:r w:rsidRPr="003E594E">
              <w:rPr>
                <w:rFonts w:ascii="Times New Roman" w:hAnsi="Times New Roman" w:cs="Times New Roman"/>
              </w:rPr>
              <w:t>номер контактного телефона (при наличии), адрес электронной почты (при наличии)</w:t>
            </w:r>
          </w:p>
        </w:tc>
      </w:tr>
    </w:tbl>
    <w:p w:rsidR="008F473F" w:rsidRPr="003E594E" w:rsidRDefault="008F473F" w:rsidP="00D92132">
      <w:pPr>
        <w:pStyle w:val="12"/>
        <w:ind w:firstLine="709"/>
        <w:jc w:val="both"/>
        <w:rPr>
          <w:rFonts w:ascii="Times New Roman" w:hAnsi="Times New Roman" w:cs="Times New Roman"/>
        </w:rPr>
      </w:pP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извещает о своем желании принять участие в аукционе на право размещения</w:t>
      </w:r>
      <w:r w:rsidR="00D92132" w:rsidRPr="003E594E">
        <w:rPr>
          <w:rFonts w:ascii="Times New Roman" w:hAnsi="Times New Roman" w:cs="Times New Roman"/>
        </w:rPr>
        <w:t xml:space="preserve"> </w:t>
      </w:r>
      <w:r w:rsidRPr="003E594E">
        <w:rPr>
          <w:rFonts w:ascii="Times New Roman" w:hAnsi="Times New Roman" w:cs="Times New Roman"/>
        </w:rPr>
        <w:t>нестационарн</w:t>
      </w:r>
      <w:r w:rsidR="00D92132" w:rsidRPr="003E594E">
        <w:rPr>
          <w:rFonts w:ascii="Times New Roman" w:hAnsi="Times New Roman" w:cs="Times New Roman"/>
        </w:rPr>
        <w:t>ых</w:t>
      </w:r>
      <w:r w:rsidRPr="003E594E">
        <w:rPr>
          <w:rFonts w:ascii="Times New Roman" w:hAnsi="Times New Roman" w:cs="Times New Roman"/>
        </w:rPr>
        <w:t xml:space="preserve"> торгов</w:t>
      </w:r>
      <w:r w:rsidR="00D92132" w:rsidRPr="003E594E">
        <w:rPr>
          <w:rFonts w:ascii="Times New Roman" w:hAnsi="Times New Roman" w:cs="Times New Roman"/>
        </w:rPr>
        <w:t>ых</w:t>
      </w:r>
      <w:r w:rsidRPr="003E594E">
        <w:rPr>
          <w:rFonts w:ascii="Times New Roman" w:hAnsi="Times New Roman" w:cs="Times New Roman"/>
        </w:rPr>
        <w:t xml:space="preserve"> объект</w:t>
      </w:r>
      <w:r w:rsidR="00D92132" w:rsidRPr="003E594E">
        <w:rPr>
          <w:rFonts w:ascii="Times New Roman" w:hAnsi="Times New Roman" w:cs="Times New Roman"/>
        </w:rPr>
        <w:t>ов</w:t>
      </w:r>
      <w:r w:rsidRPr="003E594E">
        <w:rPr>
          <w:rFonts w:ascii="Times New Roman" w:hAnsi="Times New Roman" w:cs="Times New Roman"/>
        </w:rPr>
        <w:t xml:space="preserve">, указанного в лоте </w:t>
      </w:r>
      <w:r w:rsidR="00D92132" w:rsidRPr="003E594E">
        <w:rPr>
          <w:rFonts w:ascii="Times New Roman" w:hAnsi="Times New Roman" w:cs="Times New Roman"/>
        </w:rPr>
        <w:t>№</w:t>
      </w:r>
      <w:r w:rsidRPr="003E594E">
        <w:rPr>
          <w:rFonts w:ascii="Times New Roman" w:hAnsi="Times New Roman" w:cs="Times New Roman"/>
        </w:rPr>
        <w:t xml:space="preserve"> ___, который</w:t>
      </w:r>
      <w:r w:rsidR="00D92132" w:rsidRPr="003E594E">
        <w:rPr>
          <w:rFonts w:ascii="Times New Roman" w:hAnsi="Times New Roman" w:cs="Times New Roman"/>
        </w:rPr>
        <w:t xml:space="preserve"> </w:t>
      </w:r>
      <w:r w:rsidRPr="003E594E">
        <w:rPr>
          <w:rFonts w:ascii="Times New Roman" w:hAnsi="Times New Roman" w:cs="Times New Roman"/>
        </w:rPr>
        <w:t xml:space="preserve">состоится </w:t>
      </w:r>
      <w:r w:rsidR="00D92132" w:rsidRPr="003E594E">
        <w:rPr>
          <w:rFonts w:ascii="Times New Roman" w:hAnsi="Times New Roman" w:cs="Times New Roman"/>
        </w:rPr>
        <w:t>«</w:t>
      </w:r>
      <w:r w:rsidRPr="003E594E">
        <w:rPr>
          <w:rFonts w:ascii="Times New Roman" w:hAnsi="Times New Roman" w:cs="Times New Roman"/>
        </w:rPr>
        <w:t>___</w:t>
      </w:r>
      <w:r w:rsidR="00D92132" w:rsidRPr="003E594E">
        <w:rPr>
          <w:rFonts w:ascii="Times New Roman" w:hAnsi="Times New Roman" w:cs="Times New Roman"/>
        </w:rPr>
        <w:t>»</w:t>
      </w:r>
      <w:r w:rsidRPr="003E594E">
        <w:rPr>
          <w:rFonts w:ascii="Times New Roman" w:hAnsi="Times New Roman" w:cs="Times New Roman"/>
        </w:rPr>
        <w:t xml:space="preserve"> ____________ 20</w:t>
      </w:r>
      <w:r w:rsidR="00D92132" w:rsidRPr="003E594E">
        <w:rPr>
          <w:rFonts w:ascii="Times New Roman" w:hAnsi="Times New Roman" w:cs="Times New Roman"/>
        </w:rPr>
        <w:t>_</w:t>
      </w:r>
      <w:r w:rsidRPr="003E594E">
        <w:rPr>
          <w:rFonts w:ascii="Times New Roman" w:hAnsi="Times New Roman" w:cs="Times New Roman"/>
        </w:rPr>
        <w:t>_</w:t>
      </w:r>
      <w:r w:rsidR="00D92132" w:rsidRPr="003E594E">
        <w:rPr>
          <w:rFonts w:ascii="Times New Roman" w:hAnsi="Times New Roman" w:cs="Times New Roman"/>
        </w:rPr>
        <w:t>_</w:t>
      </w:r>
      <w:r w:rsidRPr="003E594E">
        <w:rPr>
          <w:rFonts w:ascii="Times New Roman" w:hAnsi="Times New Roman" w:cs="Times New Roman"/>
        </w:rPr>
        <w:t xml:space="preserve"> года в ___ час</w:t>
      </w:r>
      <w:proofErr w:type="gramStart"/>
      <w:r w:rsidRPr="003E594E">
        <w:rPr>
          <w:rFonts w:ascii="Times New Roman" w:hAnsi="Times New Roman" w:cs="Times New Roman"/>
        </w:rPr>
        <w:t>.</w:t>
      </w:r>
      <w:proofErr w:type="gramEnd"/>
      <w:r w:rsidRPr="003E594E">
        <w:rPr>
          <w:rFonts w:ascii="Times New Roman" w:hAnsi="Times New Roman" w:cs="Times New Roman"/>
        </w:rPr>
        <w:t xml:space="preserve"> ___ </w:t>
      </w:r>
      <w:proofErr w:type="gramStart"/>
      <w:r w:rsidRPr="003E594E">
        <w:rPr>
          <w:rFonts w:ascii="Times New Roman" w:hAnsi="Times New Roman" w:cs="Times New Roman"/>
        </w:rPr>
        <w:t>м</w:t>
      </w:r>
      <w:proofErr w:type="gramEnd"/>
      <w:r w:rsidRPr="003E594E">
        <w:rPr>
          <w:rFonts w:ascii="Times New Roman" w:hAnsi="Times New Roman" w:cs="Times New Roman"/>
        </w:rPr>
        <w:t>ин., на условиях,</w:t>
      </w:r>
      <w:r w:rsidR="00D92132" w:rsidRPr="003E594E">
        <w:rPr>
          <w:rFonts w:ascii="Times New Roman" w:hAnsi="Times New Roman" w:cs="Times New Roman"/>
        </w:rPr>
        <w:t xml:space="preserve"> </w:t>
      </w:r>
      <w:r w:rsidRPr="003E594E">
        <w:rPr>
          <w:rFonts w:ascii="Times New Roman" w:hAnsi="Times New Roman" w:cs="Times New Roman"/>
        </w:rPr>
        <w:t>указанных в Извещении о проведении открытого аукциона и опубликованных</w:t>
      </w:r>
      <w:r w:rsidR="00D92132" w:rsidRPr="003E594E">
        <w:rPr>
          <w:rFonts w:ascii="Times New Roman" w:hAnsi="Times New Roman" w:cs="Times New Roman"/>
        </w:rPr>
        <w:t xml:space="preserve"> </w:t>
      </w:r>
      <w:r w:rsidRPr="003E594E">
        <w:rPr>
          <w:rFonts w:ascii="Times New Roman" w:hAnsi="Times New Roman" w:cs="Times New Roman"/>
        </w:rPr>
        <w:t>в ___</w:t>
      </w:r>
      <w:r w:rsidR="00D92132" w:rsidRPr="003E594E">
        <w:rPr>
          <w:rFonts w:ascii="Times New Roman" w:hAnsi="Times New Roman" w:cs="Times New Roman"/>
        </w:rPr>
        <w:t>____</w:t>
      </w:r>
      <w:r w:rsidRPr="003E594E">
        <w:rPr>
          <w:rFonts w:ascii="Times New Roman" w:hAnsi="Times New Roman" w:cs="Times New Roman"/>
        </w:rPr>
        <w:t>______________________________________________.</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Заявитель __________________________ принимает на себя обязательства</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 xml:space="preserve">          </w:t>
      </w:r>
      <w:r w:rsidR="008F473F" w:rsidRPr="003E594E">
        <w:rPr>
          <w:rFonts w:ascii="Times New Roman" w:hAnsi="Times New Roman" w:cs="Times New Roman"/>
        </w:rPr>
        <w:t xml:space="preserve">                  </w:t>
      </w:r>
      <w:r w:rsidRPr="003E594E">
        <w:rPr>
          <w:rFonts w:ascii="Times New Roman" w:hAnsi="Times New Roman" w:cs="Times New Roman"/>
        </w:rPr>
        <w:t xml:space="preserve">       (наименование заявителя)</w:t>
      </w:r>
    </w:p>
    <w:p w:rsidR="002F394C" w:rsidRPr="003E594E" w:rsidRDefault="002F394C" w:rsidP="008F473F">
      <w:pPr>
        <w:pStyle w:val="12"/>
        <w:jc w:val="both"/>
        <w:rPr>
          <w:rFonts w:ascii="Times New Roman" w:hAnsi="Times New Roman" w:cs="Times New Roman"/>
        </w:rPr>
      </w:pPr>
      <w:proofErr w:type="gramStart"/>
      <w:r w:rsidRPr="003E594E">
        <w:rPr>
          <w:rFonts w:ascii="Times New Roman" w:hAnsi="Times New Roman" w:cs="Times New Roman"/>
        </w:rPr>
        <w:t>по  безусловному  выполнению  правил  участия  в  аукционе в соответствии с</w:t>
      </w:r>
      <w:r w:rsidR="008F473F" w:rsidRPr="003E594E">
        <w:rPr>
          <w:rFonts w:ascii="Times New Roman" w:hAnsi="Times New Roman" w:cs="Times New Roman"/>
        </w:rPr>
        <w:t xml:space="preserve"> </w:t>
      </w:r>
      <w:r w:rsidRPr="003E594E">
        <w:rPr>
          <w:rFonts w:ascii="Times New Roman" w:hAnsi="Times New Roman" w:cs="Times New Roman"/>
        </w:rPr>
        <w:t>условиями аукциона на право</w:t>
      </w:r>
      <w:proofErr w:type="gramEnd"/>
      <w:r w:rsidRPr="003E594E">
        <w:rPr>
          <w:rFonts w:ascii="Times New Roman" w:hAnsi="Times New Roman" w:cs="Times New Roman"/>
        </w:rPr>
        <w:t xml:space="preserve"> размещения нестационарн</w:t>
      </w:r>
      <w:r w:rsidR="001676E4" w:rsidRPr="003E594E">
        <w:rPr>
          <w:rFonts w:ascii="Times New Roman" w:hAnsi="Times New Roman" w:cs="Times New Roman"/>
        </w:rPr>
        <w:t>ых</w:t>
      </w:r>
      <w:r w:rsidRPr="003E594E">
        <w:rPr>
          <w:rFonts w:ascii="Times New Roman" w:hAnsi="Times New Roman" w:cs="Times New Roman"/>
        </w:rPr>
        <w:t xml:space="preserve"> торгов</w:t>
      </w:r>
      <w:r w:rsidR="001676E4" w:rsidRPr="003E594E">
        <w:rPr>
          <w:rFonts w:ascii="Times New Roman" w:hAnsi="Times New Roman" w:cs="Times New Roman"/>
        </w:rPr>
        <w:t>ых</w:t>
      </w:r>
      <w:r w:rsidRPr="003E594E">
        <w:rPr>
          <w:rFonts w:ascii="Times New Roman" w:hAnsi="Times New Roman" w:cs="Times New Roman"/>
        </w:rPr>
        <w:t xml:space="preserve"> объект</w:t>
      </w:r>
      <w:r w:rsidR="001676E4" w:rsidRPr="003E594E">
        <w:rPr>
          <w:rFonts w:ascii="Times New Roman" w:hAnsi="Times New Roman" w:cs="Times New Roman"/>
        </w:rPr>
        <w:t>ов</w:t>
      </w:r>
      <w:r w:rsidRPr="003E594E">
        <w:rPr>
          <w:rFonts w:ascii="Times New Roman" w:hAnsi="Times New Roman" w:cs="Times New Roman"/>
        </w:rPr>
        <w:t>.</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Заявитель _____________________________________________________</w:t>
      </w:r>
      <w:r w:rsidR="00F9744F" w:rsidRPr="003E594E">
        <w:rPr>
          <w:rFonts w:ascii="Times New Roman" w:hAnsi="Times New Roman" w:cs="Times New Roman"/>
        </w:rPr>
        <w:t>__</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 xml:space="preserve">                                 (наименование заявителя)</w:t>
      </w:r>
    </w:p>
    <w:p w:rsidR="002F394C" w:rsidRPr="003E594E" w:rsidRDefault="002F394C" w:rsidP="00F9744F">
      <w:pPr>
        <w:pStyle w:val="12"/>
        <w:ind w:firstLine="709"/>
        <w:jc w:val="both"/>
        <w:rPr>
          <w:rFonts w:ascii="Times New Roman" w:hAnsi="Times New Roman" w:cs="Times New Roman"/>
        </w:rPr>
      </w:pPr>
      <w:r w:rsidRPr="003E594E">
        <w:rPr>
          <w:rFonts w:ascii="Times New Roman" w:hAnsi="Times New Roman" w:cs="Times New Roman"/>
        </w:rPr>
        <w:t>в  случае  признания  победителем  аукциона  обязуется подписать и передать</w:t>
      </w:r>
      <w:r w:rsidR="00F9744F" w:rsidRPr="003E594E">
        <w:rPr>
          <w:rFonts w:ascii="Times New Roman" w:hAnsi="Times New Roman" w:cs="Times New Roman"/>
        </w:rPr>
        <w:t xml:space="preserve"> </w:t>
      </w:r>
      <w:r w:rsidRPr="003E594E">
        <w:rPr>
          <w:rFonts w:ascii="Times New Roman" w:hAnsi="Times New Roman" w:cs="Times New Roman"/>
        </w:rPr>
        <w:t>организатору  договор  на  размещение  нестационарного  торгового объекта в</w:t>
      </w:r>
      <w:r w:rsidR="00F9744F" w:rsidRPr="003E594E">
        <w:rPr>
          <w:rFonts w:ascii="Times New Roman" w:hAnsi="Times New Roman" w:cs="Times New Roman"/>
        </w:rPr>
        <w:t xml:space="preserve"> </w:t>
      </w:r>
      <w:r w:rsidRPr="003E594E">
        <w:rPr>
          <w:rFonts w:ascii="Times New Roman" w:hAnsi="Times New Roman" w:cs="Times New Roman"/>
        </w:rPr>
        <w:t>установленные Извещением об открытом аукционе сроки;</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в  случае  признания  единственным  участником аукциона обязуется заключить</w:t>
      </w:r>
      <w:r w:rsidR="00F9744F" w:rsidRPr="003E594E">
        <w:rPr>
          <w:rFonts w:ascii="Times New Roman" w:hAnsi="Times New Roman" w:cs="Times New Roman"/>
        </w:rPr>
        <w:t xml:space="preserve"> </w:t>
      </w:r>
      <w:r w:rsidRPr="003E594E">
        <w:rPr>
          <w:rFonts w:ascii="Times New Roman" w:hAnsi="Times New Roman" w:cs="Times New Roman"/>
        </w:rPr>
        <w:t>договор по начальной (минимальной) цене договора (цене лота).</w:t>
      </w:r>
    </w:p>
    <w:p w:rsidR="002F394C" w:rsidRPr="003E594E" w:rsidRDefault="002F394C" w:rsidP="00D92132">
      <w:pPr>
        <w:pStyle w:val="12"/>
        <w:ind w:firstLine="709"/>
        <w:jc w:val="both"/>
        <w:rPr>
          <w:rFonts w:ascii="Times New Roman" w:hAnsi="Times New Roman" w:cs="Times New Roman"/>
        </w:rPr>
      </w:pP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 xml:space="preserve">    Перечень прилагаемых документов:</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_______________________________________________________________</w:t>
      </w:r>
    </w:p>
    <w:p w:rsidR="002F394C" w:rsidRPr="003E594E" w:rsidRDefault="002F394C" w:rsidP="00D92132">
      <w:pPr>
        <w:pStyle w:val="12"/>
        <w:ind w:firstLine="709"/>
        <w:jc w:val="both"/>
        <w:rPr>
          <w:rFonts w:ascii="Times New Roman" w:hAnsi="Times New Roman" w:cs="Times New Roman"/>
        </w:rPr>
      </w:pPr>
      <w:r w:rsidRPr="003E594E">
        <w:rPr>
          <w:rFonts w:ascii="Times New Roman" w:hAnsi="Times New Roman" w:cs="Times New Roman"/>
        </w:rPr>
        <w:t>_______________________________________________________________</w:t>
      </w:r>
    </w:p>
    <w:p w:rsidR="002F394C" w:rsidRPr="003E594E" w:rsidRDefault="002F394C" w:rsidP="00F9744F">
      <w:pPr>
        <w:pStyle w:val="12"/>
        <w:jc w:val="both"/>
        <w:rPr>
          <w:rFonts w:ascii="Times New Roman" w:hAnsi="Times New Roman" w:cs="Times New Roman"/>
        </w:rPr>
      </w:pPr>
      <w:r w:rsidRPr="003E594E">
        <w:rPr>
          <w:rFonts w:ascii="Times New Roman" w:hAnsi="Times New Roman" w:cs="Times New Roman"/>
        </w:rPr>
        <w:t>___________</w:t>
      </w:r>
      <w:r w:rsidR="00F9744F" w:rsidRPr="003E594E">
        <w:rPr>
          <w:rFonts w:ascii="Times New Roman" w:hAnsi="Times New Roman" w:cs="Times New Roman"/>
        </w:rPr>
        <w:t>__</w:t>
      </w:r>
      <w:r w:rsidRPr="003E594E">
        <w:rPr>
          <w:rFonts w:ascii="Times New Roman" w:hAnsi="Times New Roman" w:cs="Times New Roman"/>
        </w:rPr>
        <w:t>__</w:t>
      </w:r>
      <w:r w:rsidR="00F9744F" w:rsidRPr="003E594E">
        <w:rPr>
          <w:rFonts w:ascii="Times New Roman" w:hAnsi="Times New Roman" w:cs="Times New Roman"/>
        </w:rPr>
        <w:t>_</w:t>
      </w:r>
      <w:r w:rsidRPr="003E594E">
        <w:rPr>
          <w:rFonts w:ascii="Times New Roman" w:hAnsi="Times New Roman" w:cs="Times New Roman"/>
        </w:rPr>
        <w:t xml:space="preserve"> </w:t>
      </w:r>
      <w:r w:rsidR="00F9744F" w:rsidRPr="003E594E">
        <w:rPr>
          <w:rFonts w:ascii="Times New Roman" w:hAnsi="Times New Roman" w:cs="Times New Roman"/>
        </w:rPr>
        <w:t xml:space="preserve">    ________________    </w:t>
      </w:r>
      <w:r w:rsidRPr="003E594E">
        <w:rPr>
          <w:rFonts w:ascii="Times New Roman" w:hAnsi="Times New Roman" w:cs="Times New Roman"/>
        </w:rPr>
        <w:t xml:space="preserve"> _________ </w:t>
      </w:r>
      <w:r w:rsidR="00F9744F" w:rsidRPr="003E594E">
        <w:rPr>
          <w:rFonts w:ascii="Times New Roman" w:hAnsi="Times New Roman" w:cs="Times New Roman"/>
        </w:rPr>
        <w:t xml:space="preserve">    </w:t>
      </w:r>
      <w:r w:rsidRPr="003E594E">
        <w:rPr>
          <w:rFonts w:ascii="Times New Roman" w:hAnsi="Times New Roman" w:cs="Times New Roman"/>
        </w:rPr>
        <w:t>_____________________</w:t>
      </w:r>
    </w:p>
    <w:p w:rsidR="002F394C" w:rsidRPr="003E594E" w:rsidRDefault="002F394C" w:rsidP="00F9744F">
      <w:pPr>
        <w:pStyle w:val="12"/>
        <w:jc w:val="both"/>
        <w:rPr>
          <w:rFonts w:ascii="Times New Roman" w:hAnsi="Times New Roman" w:cs="Times New Roman"/>
        </w:rPr>
      </w:pPr>
      <w:proofErr w:type="gramStart"/>
      <w:r w:rsidRPr="003E594E">
        <w:rPr>
          <w:rFonts w:ascii="Times New Roman" w:hAnsi="Times New Roman" w:cs="Times New Roman"/>
        </w:rPr>
        <w:t xml:space="preserve">(Ф.И.О. заявителя) </w:t>
      </w:r>
      <w:r w:rsidR="00F9744F" w:rsidRPr="003E594E">
        <w:rPr>
          <w:rFonts w:ascii="Times New Roman" w:hAnsi="Times New Roman" w:cs="Times New Roman"/>
        </w:rPr>
        <w:t xml:space="preserve">         </w:t>
      </w:r>
      <w:r w:rsidRPr="003E594E">
        <w:rPr>
          <w:rFonts w:ascii="Times New Roman" w:hAnsi="Times New Roman" w:cs="Times New Roman"/>
        </w:rPr>
        <w:t>(должность (при наличии)</w:t>
      </w:r>
      <w:r w:rsidR="00F9744F" w:rsidRPr="003E594E">
        <w:rPr>
          <w:rFonts w:ascii="Times New Roman" w:hAnsi="Times New Roman" w:cs="Times New Roman"/>
        </w:rPr>
        <w:t xml:space="preserve">   </w:t>
      </w:r>
      <w:r w:rsidR="00691897" w:rsidRPr="003E594E">
        <w:rPr>
          <w:rFonts w:ascii="Times New Roman" w:hAnsi="Times New Roman" w:cs="Times New Roman"/>
        </w:rPr>
        <w:t xml:space="preserve">  </w:t>
      </w:r>
      <w:r w:rsidRPr="003E594E">
        <w:rPr>
          <w:rFonts w:ascii="Times New Roman" w:hAnsi="Times New Roman" w:cs="Times New Roman"/>
        </w:rPr>
        <w:t xml:space="preserve"> (подпись) </w:t>
      </w:r>
      <w:r w:rsidR="00F9744F" w:rsidRPr="003E594E">
        <w:rPr>
          <w:rFonts w:ascii="Times New Roman" w:hAnsi="Times New Roman" w:cs="Times New Roman"/>
        </w:rPr>
        <w:t xml:space="preserve">             </w:t>
      </w:r>
      <w:r w:rsidRPr="003E594E">
        <w:rPr>
          <w:rFonts w:ascii="Times New Roman" w:hAnsi="Times New Roman" w:cs="Times New Roman"/>
        </w:rPr>
        <w:t>(расшифровка подписи)</w:t>
      </w:r>
      <w:proofErr w:type="gramEnd"/>
    </w:p>
    <w:p w:rsidR="00691897" w:rsidRPr="003E594E" w:rsidRDefault="00691897" w:rsidP="00F9744F">
      <w:pPr>
        <w:pStyle w:val="12"/>
        <w:jc w:val="both"/>
        <w:rPr>
          <w:rFonts w:ascii="Times New Roman" w:hAnsi="Times New Roman" w:cs="Times New Roman"/>
        </w:rPr>
      </w:pPr>
    </w:p>
    <w:p w:rsidR="002F394C" w:rsidRPr="003E594E" w:rsidRDefault="002F394C" w:rsidP="00F9744F">
      <w:pPr>
        <w:pStyle w:val="12"/>
        <w:jc w:val="both"/>
        <w:rPr>
          <w:rFonts w:ascii="Times New Roman" w:hAnsi="Times New Roman" w:cs="Times New Roman"/>
        </w:rPr>
      </w:pPr>
      <w:r w:rsidRPr="003E594E">
        <w:rPr>
          <w:rFonts w:ascii="Times New Roman" w:hAnsi="Times New Roman" w:cs="Times New Roman"/>
        </w:rPr>
        <w:t>Печать (при наличии)</w:t>
      </w:r>
    </w:p>
    <w:p w:rsidR="00D6497C" w:rsidRPr="003E594E" w:rsidRDefault="002F394C" w:rsidP="00691897">
      <w:pPr>
        <w:pStyle w:val="12"/>
        <w:jc w:val="both"/>
        <w:rPr>
          <w:rFonts w:ascii="Times New Roman" w:hAnsi="Times New Roman" w:cs="Times New Roman"/>
        </w:rPr>
      </w:pPr>
      <w:r w:rsidRPr="003E594E">
        <w:rPr>
          <w:rFonts w:ascii="Times New Roman" w:hAnsi="Times New Roman" w:cs="Times New Roman"/>
        </w:rPr>
        <w:t>Дата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0"/>
      </w:tblGrid>
      <w:tr w:rsidR="008D1ED8" w:rsidRPr="003E594E" w:rsidTr="008D1ED8">
        <w:tc>
          <w:tcPr>
            <w:tcW w:w="5920" w:type="dxa"/>
          </w:tcPr>
          <w:p w:rsidR="008D1ED8" w:rsidRPr="003E594E" w:rsidRDefault="008D1ED8" w:rsidP="008D1ED8">
            <w:pPr>
              <w:pStyle w:val="a9"/>
              <w:jc w:val="right"/>
              <w:rPr>
                <w:rFonts w:ascii="Times New Roman" w:hAnsi="Times New Roman" w:cs="Times New Roman"/>
              </w:rPr>
            </w:pPr>
          </w:p>
        </w:tc>
        <w:tc>
          <w:tcPr>
            <w:tcW w:w="3650" w:type="dxa"/>
          </w:tcPr>
          <w:p w:rsidR="008D1ED8" w:rsidRPr="003E594E" w:rsidRDefault="008D1ED8" w:rsidP="008D1ED8">
            <w:pPr>
              <w:pStyle w:val="a9"/>
              <w:jc w:val="left"/>
              <w:rPr>
                <w:rFonts w:ascii="Times New Roman" w:hAnsi="Times New Roman" w:cs="Times New Roman"/>
              </w:rPr>
            </w:pPr>
            <w:r w:rsidRPr="003E594E">
              <w:rPr>
                <w:rFonts w:ascii="Times New Roman" w:hAnsi="Times New Roman" w:cs="Times New Roman"/>
              </w:rPr>
              <w:t>Приложение 2</w:t>
            </w:r>
            <w:r w:rsidRPr="003E594E">
              <w:rPr>
                <w:rFonts w:ascii="Times New Roman" w:hAnsi="Times New Roman" w:cs="Times New Roman"/>
              </w:rPr>
              <w:br/>
              <w:t>к Извещению о проведении</w:t>
            </w:r>
            <w:r w:rsidRPr="003E594E">
              <w:rPr>
                <w:rFonts w:ascii="Times New Roman" w:hAnsi="Times New Roman" w:cs="Times New Roman"/>
              </w:rPr>
              <w:br/>
              <w:t>открытого аукциона на право</w:t>
            </w:r>
            <w:r w:rsidRPr="003E594E">
              <w:rPr>
                <w:rFonts w:ascii="Times New Roman" w:hAnsi="Times New Roman" w:cs="Times New Roman"/>
              </w:rPr>
              <w:br/>
              <w:t>размещения нестационарных</w:t>
            </w:r>
            <w:r w:rsidRPr="003E594E">
              <w:rPr>
                <w:rFonts w:ascii="Times New Roman" w:hAnsi="Times New Roman" w:cs="Times New Roman"/>
              </w:rPr>
              <w:br/>
              <w:t>торговых объектов</w:t>
            </w:r>
          </w:p>
        </w:tc>
      </w:tr>
    </w:tbl>
    <w:p w:rsidR="002F394C" w:rsidRPr="003E594E" w:rsidRDefault="002F394C" w:rsidP="00691897">
      <w:pPr>
        <w:pStyle w:val="12"/>
        <w:ind w:firstLine="709"/>
        <w:jc w:val="both"/>
        <w:rPr>
          <w:rFonts w:ascii="Times New Roman" w:hAnsi="Times New Roman" w:cs="Times New Roman"/>
        </w:rPr>
      </w:pP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691897">
      <w:pPr>
        <w:pStyle w:val="a9"/>
        <w:rPr>
          <w:rFonts w:ascii="Times New Roman" w:hAnsi="Times New Roman" w:cs="Times New Roman"/>
        </w:rPr>
      </w:pPr>
      <w:bookmarkStart w:id="9" w:name="P634"/>
      <w:bookmarkEnd w:id="9"/>
      <w:r w:rsidRPr="003E594E">
        <w:rPr>
          <w:rFonts w:ascii="Times New Roman" w:hAnsi="Times New Roman" w:cs="Times New Roman"/>
        </w:rPr>
        <w:t xml:space="preserve">Договор </w:t>
      </w:r>
      <w:r w:rsidR="00691897" w:rsidRPr="003E594E">
        <w:rPr>
          <w:rFonts w:ascii="Times New Roman" w:hAnsi="Times New Roman" w:cs="Times New Roman"/>
        </w:rPr>
        <w:t>№</w:t>
      </w:r>
      <w:r w:rsidRPr="003E594E">
        <w:rPr>
          <w:rFonts w:ascii="Times New Roman" w:hAnsi="Times New Roman" w:cs="Times New Roman"/>
        </w:rPr>
        <w:t xml:space="preserve"> ____</w:t>
      </w:r>
      <w:r w:rsidR="00691897" w:rsidRPr="003E594E">
        <w:rPr>
          <w:rFonts w:ascii="Times New Roman" w:hAnsi="Times New Roman" w:cs="Times New Roman"/>
        </w:rPr>
        <w:br/>
      </w:r>
      <w:r w:rsidRPr="003E594E">
        <w:rPr>
          <w:rFonts w:ascii="Times New Roman" w:hAnsi="Times New Roman" w:cs="Times New Roman"/>
        </w:rPr>
        <w:t>на размещение нестационарного торгового объекта</w:t>
      </w:r>
    </w:p>
    <w:p w:rsidR="002F394C" w:rsidRPr="003E594E" w:rsidRDefault="002F394C" w:rsidP="00691897">
      <w:pPr>
        <w:pStyle w:val="12"/>
        <w:ind w:firstLine="709"/>
        <w:jc w:val="both"/>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91897" w:rsidRPr="003E594E" w:rsidTr="00691897">
        <w:tc>
          <w:tcPr>
            <w:tcW w:w="4785" w:type="dxa"/>
          </w:tcPr>
          <w:p w:rsidR="00691897" w:rsidRPr="003E594E" w:rsidRDefault="00691897" w:rsidP="00691897">
            <w:pPr>
              <w:pStyle w:val="12"/>
              <w:jc w:val="left"/>
              <w:rPr>
                <w:rFonts w:ascii="Times New Roman" w:hAnsi="Times New Roman" w:cs="Times New Roman"/>
              </w:rPr>
            </w:pPr>
            <w:r w:rsidRPr="003E594E">
              <w:rPr>
                <w:rFonts w:ascii="Times New Roman" w:hAnsi="Times New Roman" w:cs="Times New Roman"/>
              </w:rPr>
              <w:t xml:space="preserve">г.о. Серпухов </w:t>
            </w:r>
            <w:r w:rsidRPr="003E594E">
              <w:rPr>
                <w:rFonts w:ascii="Times New Roman" w:hAnsi="Times New Roman" w:cs="Times New Roman"/>
              </w:rPr>
              <w:br/>
              <w:t>Московская область</w:t>
            </w:r>
          </w:p>
        </w:tc>
        <w:tc>
          <w:tcPr>
            <w:tcW w:w="4785" w:type="dxa"/>
            <w:vAlign w:val="bottom"/>
          </w:tcPr>
          <w:p w:rsidR="00691897" w:rsidRPr="003E594E" w:rsidRDefault="00691897" w:rsidP="00691897">
            <w:pPr>
              <w:pStyle w:val="12"/>
              <w:jc w:val="right"/>
              <w:rPr>
                <w:rFonts w:ascii="Times New Roman" w:hAnsi="Times New Roman" w:cs="Times New Roman"/>
              </w:rPr>
            </w:pPr>
            <w:r w:rsidRPr="003E594E">
              <w:rPr>
                <w:rFonts w:ascii="Times New Roman" w:hAnsi="Times New Roman" w:cs="Times New Roman"/>
              </w:rPr>
              <w:t>«___» ____________ 20___ г.</w:t>
            </w:r>
          </w:p>
        </w:tc>
      </w:tr>
    </w:tbl>
    <w:p w:rsidR="00691897" w:rsidRPr="003E594E" w:rsidRDefault="00691897" w:rsidP="00691897">
      <w:pPr>
        <w:pStyle w:val="12"/>
        <w:ind w:firstLine="709"/>
        <w:jc w:val="both"/>
        <w:rPr>
          <w:rFonts w:ascii="Times New Roman" w:hAnsi="Times New Roman" w:cs="Times New Roman"/>
        </w:rPr>
      </w:pP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                             </w:t>
      </w:r>
    </w:p>
    <w:p w:rsidR="002F394C" w:rsidRPr="003E594E" w:rsidRDefault="007A540A" w:rsidP="00691897">
      <w:pPr>
        <w:pStyle w:val="12"/>
        <w:ind w:firstLine="709"/>
        <w:jc w:val="both"/>
        <w:rPr>
          <w:rFonts w:ascii="Times New Roman" w:hAnsi="Times New Roman" w:cs="Times New Roman"/>
        </w:rPr>
      </w:pPr>
      <w:proofErr w:type="gramStart"/>
      <w:r w:rsidRPr="003E594E">
        <w:rPr>
          <w:rFonts w:ascii="Times New Roman" w:hAnsi="Times New Roman" w:cs="Times New Roman"/>
        </w:rPr>
        <w:t>Администрация  городского округа Серпухов Московской области в лице Главы городского округа Серпухов _______________, действующего на основании Устава муниципального образования «Городской округ Серпухов Московской области»</w:t>
      </w:r>
      <w:r w:rsidR="002F394C" w:rsidRPr="003E594E">
        <w:rPr>
          <w:rFonts w:ascii="Times New Roman" w:hAnsi="Times New Roman" w:cs="Times New Roman"/>
        </w:rPr>
        <w:t>,</w:t>
      </w:r>
      <w:r w:rsidRPr="003E594E">
        <w:rPr>
          <w:rFonts w:ascii="Times New Roman" w:hAnsi="Times New Roman" w:cs="Times New Roman"/>
        </w:rPr>
        <w:t xml:space="preserve"> в дальнейшем именуемая «Сторона 1»</w:t>
      </w:r>
      <w:r w:rsidR="002F394C" w:rsidRPr="003E594E">
        <w:rPr>
          <w:rFonts w:ascii="Times New Roman" w:hAnsi="Times New Roman" w:cs="Times New Roman"/>
        </w:rPr>
        <w:t xml:space="preserve"> и _________</w:t>
      </w:r>
      <w:r w:rsidRPr="003E594E">
        <w:rPr>
          <w:rFonts w:ascii="Times New Roman" w:hAnsi="Times New Roman" w:cs="Times New Roman"/>
        </w:rPr>
        <w:t>___</w:t>
      </w:r>
      <w:r w:rsidR="002F394C" w:rsidRPr="003E594E">
        <w:rPr>
          <w:rFonts w:ascii="Times New Roman" w:hAnsi="Times New Roman" w:cs="Times New Roman"/>
        </w:rPr>
        <w:t>__________в лице ______</w:t>
      </w:r>
      <w:r w:rsidRPr="003E594E">
        <w:rPr>
          <w:rFonts w:ascii="Times New Roman" w:hAnsi="Times New Roman" w:cs="Times New Roman"/>
        </w:rPr>
        <w:t>_</w:t>
      </w:r>
      <w:r w:rsidR="002F394C" w:rsidRPr="003E594E">
        <w:rPr>
          <w:rFonts w:ascii="Times New Roman" w:hAnsi="Times New Roman" w:cs="Times New Roman"/>
        </w:rPr>
        <w:t>_____________,действующего</w:t>
      </w:r>
      <w:r w:rsidRPr="003E594E">
        <w:rPr>
          <w:rFonts w:ascii="Times New Roman" w:hAnsi="Times New Roman" w:cs="Times New Roman"/>
        </w:rPr>
        <w:t xml:space="preserve"> </w:t>
      </w:r>
      <w:r w:rsidR="002F394C" w:rsidRPr="003E594E">
        <w:rPr>
          <w:rFonts w:ascii="Times New Roman" w:hAnsi="Times New Roman" w:cs="Times New Roman"/>
        </w:rPr>
        <w:t xml:space="preserve">на </w:t>
      </w:r>
      <w:r w:rsidRPr="003E594E">
        <w:rPr>
          <w:rFonts w:ascii="Times New Roman" w:hAnsi="Times New Roman" w:cs="Times New Roman"/>
        </w:rPr>
        <w:t>о</w:t>
      </w:r>
      <w:r w:rsidR="002F394C" w:rsidRPr="003E594E">
        <w:rPr>
          <w:rFonts w:ascii="Times New Roman" w:hAnsi="Times New Roman" w:cs="Times New Roman"/>
        </w:rPr>
        <w:t xml:space="preserve">сновании____________________, в дальнейшем именуемая </w:t>
      </w:r>
      <w:r w:rsidRPr="003E594E">
        <w:rPr>
          <w:rFonts w:ascii="Times New Roman" w:hAnsi="Times New Roman" w:cs="Times New Roman"/>
        </w:rPr>
        <w:t>«</w:t>
      </w:r>
      <w:r w:rsidR="002F394C" w:rsidRPr="003E594E">
        <w:rPr>
          <w:rFonts w:ascii="Times New Roman" w:hAnsi="Times New Roman" w:cs="Times New Roman"/>
        </w:rPr>
        <w:t>Сторона 2</w:t>
      </w:r>
      <w:r w:rsidRPr="003E594E">
        <w:rPr>
          <w:rFonts w:ascii="Times New Roman" w:hAnsi="Times New Roman" w:cs="Times New Roman"/>
        </w:rPr>
        <w:t>»</w:t>
      </w:r>
      <w:r w:rsidR="002F394C" w:rsidRPr="003E594E">
        <w:rPr>
          <w:rFonts w:ascii="Times New Roman" w:hAnsi="Times New Roman" w:cs="Times New Roman"/>
        </w:rPr>
        <w:t>, с другой</w:t>
      </w:r>
      <w:r w:rsidRPr="003E594E">
        <w:rPr>
          <w:rFonts w:ascii="Times New Roman" w:hAnsi="Times New Roman" w:cs="Times New Roman"/>
        </w:rPr>
        <w:t xml:space="preserve"> </w:t>
      </w:r>
      <w:r w:rsidR="002F394C" w:rsidRPr="003E594E">
        <w:rPr>
          <w:rFonts w:ascii="Times New Roman" w:hAnsi="Times New Roman" w:cs="Times New Roman"/>
        </w:rPr>
        <w:t xml:space="preserve">стороны, в дальнейшем совместно именуемые </w:t>
      </w:r>
      <w:r w:rsidRPr="003E594E">
        <w:rPr>
          <w:rFonts w:ascii="Times New Roman" w:hAnsi="Times New Roman" w:cs="Times New Roman"/>
        </w:rPr>
        <w:t>«</w:t>
      </w:r>
      <w:r w:rsidR="002F394C" w:rsidRPr="003E594E">
        <w:rPr>
          <w:rFonts w:ascii="Times New Roman" w:hAnsi="Times New Roman" w:cs="Times New Roman"/>
        </w:rPr>
        <w:t>Стороны</w:t>
      </w:r>
      <w:r w:rsidRPr="003E594E">
        <w:rPr>
          <w:rFonts w:ascii="Times New Roman" w:hAnsi="Times New Roman" w:cs="Times New Roman"/>
        </w:rPr>
        <w:t>»</w:t>
      </w:r>
      <w:r w:rsidR="002F394C" w:rsidRPr="003E594E">
        <w:rPr>
          <w:rFonts w:ascii="Times New Roman" w:hAnsi="Times New Roman" w:cs="Times New Roman"/>
        </w:rPr>
        <w:t>, на основании протокола</w:t>
      </w:r>
      <w:r w:rsidRPr="003E594E">
        <w:rPr>
          <w:rFonts w:ascii="Times New Roman" w:hAnsi="Times New Roman" w:cs="Times New Roman"/>
        </w:rPr>
        <w:t xml:space="preserve"> </w:t>
      </w:r>
      <w:r w:rsidR="002F394C" w:rsidRPr="003E594E">
        <w:rPr>
          <w:rFonts w:ascii="Times New Roman" w:hAnsi="Times New Roman" w:cs="Times New Roman"/>
        </w:rPr>
        <w:t xml:space="preserve">аукциона от </w:t>
      </w:r>
      <w:r w:rsidRPr="003E594E">
        <w:rPr>
          <w:rFonts w:ascii="Times New Roman" w:hAnsi="Times New Roman" w:cs="Times New Roman"/>
        </w:rPr>
        <w:t>«</w:t>
      </w:r>
      <w:r w:rsidR="002F394C" w:rsidRPr="003E594E">
        <w:rPr>
          <w:rFonts w:ascii="Times New Roman" w:hAnsi="Times New Roman" w:cs="Times New Roman"/>
        </w:rPr>
        <w:t>__</w:t>
      </w:r>
      <w:r w:rsidRPr="003E594E">
        <w:rPr>
          <w:rFonts w:ascii="Times New Roman" w:hAnsi="Times New Roman" w:cs="Times New Roman"/>
        </w:rPr>
        <w:t>»</w:t>
      </w:r>
      <w:r w:rsidR="002F394C" w:rsidRPr="003E594E">
        <w:rPr>
          <w:rFonts w:ascii="Times New Roman" w:hAnsi="Times New Roman" w:cs="Times New Roman"/>
        </w:rPr>
        <w:t xml:space="preserve"> _______ 20___</w:t>
      </w:r>
      <w:r w:rsidR="00156C09" w:rsidRPr="003E594E">
        <w:rPr>
          <w:rFonts w:ascii="Times New Roman" w:hAnsi="Times New Roman" w:cs="Times New Roman"/>
        </w:rPr>
        <w:t xml:space="preserve"> года</w:t>
      </w:r>
      <w:r w:rsidR="002F394C" w:rsidRPr="003E594E">
        <w:rPr>
          <w:rFonts w:ascii="Times New Roman" w:hAnsi="Times New Roman" w:cs="Times New Roman"/>
        </w:rPr>
        <w:t xml:space="preserve"> </w:t>
      </w:r>
      <w:r w:rsidRPr="003E594E">
        <w:rPr>
          <w:rFonts w:ascii="Times New Roman" w:hAnsi="Times New Roman" w:cs="Times New Roman"/>
        </w:rPr>
        <w:t>№</w:t>
      </w:r>
      <w:r w:rsidR="002F394C" w:rsidRPr="003E594E">
        <w:rPr>
          <w:rFonts w:ascii="Times New Roman" w:hAnsi="Times New Roman" w:cs="Times New Roman"/>
        </w:rPr>
        <w:t xml:space="preserve"> ____</w:t>
      </w:r>
      <w:r w:rsidRPr="003E594E">
        <w:rPr>
          <w:rFonts w:ascii="Times New Roman" w:hAnsi="Times New Roman" w:cs="Times New Roman"/>
        </w:rPr>
        <w:t xml:space="preserve"> </w:t>
      </w:r>
      <w:r w:rsidR="002F394C" w:rsidRPr="003E594E">
        <w:rPr>
          <w:rFonts w:ascii="Times New Roman" w:hAnsi="Times New Roman" w:cs="Times New Roman"/>
        </w:rPr>
        <w:t>заключили настоящий договор о нижеследующем:</w:t>
      </w:r>
      <w:proofErr w:type="gramEnd"/>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7A540A">
      <w:pPr>
        <w:pStyle w:val="a9"/>
        <w:rPr>
          <w:rFonts w:ascii="Times New Roman" w:hAnsi="Times New Roman" w:cs="Times New Roman"/>
        </w:rPr>
      </w:pPr>
      <w:r w:rsidRPr="003E594E">
        <w:rPr>
          <w:rFonts w:ascii="Times New Roman" w:hAnsi="Times New Roman" w:cs="Times New Roman"/>
        </w:rPr>
        <w:t>1. Предмет договора</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156C09">
      <w:pPr>
        <w:pStyle w:val="12"/>
        <w:ind w:firstLine="709"/>
        <w:jc w:val="both"/>
        <w:rPr>
          <w:rFonts w:ascii="Times New Roman" w:hAnsi="Times New Roman" w:cs="Times New Roman"/>
        </w:rPr>
      </w:pPr>
      <w:r w:rsidRPr="003E594E">
        <w:rPr>
          <w:rFonts w:ascii="Times New Roman" w:hAnsi="Times New Roman" w:cs="Times New Roman"/>
        </w:rPr>
        <w:t>1.1.  В  соответствии  с  настоящим договором Стороне 2 предоставляется</w:t>
      </w:r>
      <w:r w:rsidR="00156C09" w:rsidRPr="003E594E">
        <w:rPr>
          <w:rFonts w:ascii="Times New Roman" w:hAnsi="Times New Roman" w:cs="Times New Roman"/>
        </w:rPr>
        <w:t xml:space="preserve"> </w:t>
      </w:r>
      <w:r w:rsidRPr="003E594E">
        <w:rPr>
          <w:rFonts w:ascii="Times New Roman" w:hAnsi="Times New Roman" w:cs="Times New Roman"/>
        </w:rPr>
        <w:t>право  на размещение нестационарного торгового объекта по адресу (адресному</w:t>
      </w:r>
      <w:r w:rsidR="00156C09" w:rsidRPr="003E594E">
        <w:rPr>
          <w:rFonts w:ascii="Times New Roman" w:hAnsi="Times New Roman" w:cs="Times New Roman"/>
        </w:rPr>
        <w:t xml:space="preserve"> </w:t>
      </w:r>
      <w:r w:rsidRPr="003E594E">
        <w:rPr>
          <w:rFonts w:ascii="Times New Roman" w:hAnsi="Times New Roman" w:cs="Times New Roman"/>
        </w:rPr>
        <w:t xml:space="preserve">ориентиру),  указанному  в  </w:t>
      </w:r>
      <w:hyperlink w:anchor="P765" w:history="1">
        <w:r w:rsidRPr="003E594E">
          <w:rPr>
            <w:rFonts w:ascii="Times New Roman" w:hAnsi="Times New Roman" w:cs="Times New Roman"/>
            <w:color w:val="0000FF"/>
          </w:rPr>
          <w:t>приложении</w:t>
        </w:r>
      </w:hyperlink>
      <w:r w:rsidRPr="003E594E">
        <w:rPr>
          <w:rFonts w:ascii="Times New Roman" w:hAnsi="Times New Roman" w:cs="Times New Roman"/>
        </w:rPr>
        <w:t xml:space="preserve">  к  настоящему  договору,  за плату,</w:t>
      </w:r>
      <w:r w:rsidR="00156C09" w:rsidRPr="003E594E">
        <w:rPr>
          <w:rFonts w:ascii="Times New Roman" w:hAnsi="Times New Roman" w:cs="Times New Roman"/>
        </w:rPr>
        <w:t xml:space="preserve"> </w:t>
      </w:r>
      <w:r w:rsidRPr="003E594E">
        <w:rPr>
          <w:rFonts w:ascii="Times New Roman" w:hAnsi="Times New Roman" w:cs="Times New Roman"/>
        </w:rPr>
        <w:t xml:space="preserve">уплачиваемую в бюджет </w:t>
      </w:r>
      <w:r w:rsidR="00156C09" w:rsidRPr="003E594E">
        <w:rPr>
          <w:rFonts w:ascii="Times New Roman" w:hAnsi="Times New Roman" w:cs="Times New Roman"/>
        </w:rPr>
        <w:t>городского округа Серпухов Московской области.</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156C09">
      <w:pPr>
        <w:pStyle w:val="a9"/>
        <w:rPr>
          <w:rFonts w:ascii="Times New Roman" w:hAnsi="Times New Roman" w:cs="Times New Roman"/>
        </w:rPr>
      </w:pPr>
      <w:r w:rsidRPr="003E594E">
        <w:rPr>
          <w:rFonts w:ascii="Times New Roman" w:hAnsi="Times New Roman" w:cs="Times New Roman"/>
        </w:rPr>
        <w:t>2. Срок действия договора</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156C09">
      <w:pPr>
        <w:pStyle w:val="12"/>
        <w:ind w:firstLine="709"/>
        <w:jc w:val="both"/>
        <w:rPr>
          <w:rFonts w:ascii="Times New Roman" w:hAnsi="Times New Roman" w:cs="Times New Roman"/>
        </w:rPr>
      </w:pPr>
      <w:r w:rsidRPr="003E594E">
        <w:rPr>
          <w:rFonts w:ascii="Times New Roman" w:hAnsi="Times New Roman" w:cs="Times New Roman"/>
        </w:rPr>
        <w:t xml:space="preserve">2.1. Настоящий договор вступает в силу </w:t>
      </w:r>
      <w:proofErr w:type="gramStart"/>
      <w:r w:rsidRPr="003E594E">
        <w:rPr>
          <w:rFonts w:ascii="Times New Roman" w:hAnsi="Times New Roman" w:cs="Times New Roman"/>
        </w:rPr>
        <w:t>с</w:t>
      </w:r>
      <w:proofErr w:type="gramEnd"/>
      <w:r w:rsidRPr="003E594E">
        <w:rPr>
          <w:rFonts w:ascii="Times New Roman" w:hAnsi="Times New Roman" w:cs="Times New Roman"/>
        </w:rPr>
        <w:t xml:space="preserve"> </w:t>
      </w:r>
      <w:r w:rsidR="00156C09" w:rsidRPr="003E594E">
        <w:rPr>
          <w:rFonts w:ascii="Times New Roman" w:hAnsi="Times New Roman" w:cs="Times New Roman"/>
        </w:rPr>
        <w:t>«</w:t>
      </w:r>
      <w:r w:rsidRPr="003E594E">
        <w:rPr>
          <w:rFonts w:ascii="Times New Roman" w:hAnsi="Times New Roman" w:cs="Times New Roman"/>
        </w:rPr>
        <w:t>___</w:t>
      </w:r>
      <w:r w:rsidR="00156C09" w:rsidRPr="003E594E">
        <w:rPr>
          <w:rFonts w:ascii="Times New Roman" w:hAnsi="Times New Roman" w:cs="Times New Roman"/>
        </w:rPr>
        <w:t>»</w:t>
      </w:r>
      <w:r w:rsidRPr="003E594E">
        <w:rPr>
          <w:rFonts w:ascii="Times New Roman" w:hAnsi="Times New Roman" w:cs="Times New Roman"/>
        </w:rPr>
        <w:t xml:space="preserve"> _________ и действует до</w:t>
      </w:r>
    </w:p>
    <w:p w:rsidR="002F394C" w:rsidRPr="003E594E" w:rsidRDefault="00156C09" w:rsidP="00156C09">
      <w:pPr>
        <w:pStyle w:val="12"/>
        <w:jc w:val="both"/>
        <w:rPr>
          <w:rFonts w:ascii="Times New Roman" w:hAnsi="Times New Roman" w:cs="Times New Roman"/>
        </w:rPr>
      </w:pPr>
      <w:r w:rsidRPr="003E594E">
        <w:rPr>
          <w:rFonts w:ascii="Times New Roman" w:hAnsi="Times New Roman" w:cs="Times New Roman"/>
        </w:rPr>
        <w:t>«</w:t>
      </w:r>
      <w:r w:rsidR="002F394C" w:rsidRPr="003E594E">
        <w:rPr>
          <w:rFonts w:ascii="Times New Roman" w:hAnsi="Times New Roman" w:cs="Times New Roman"/>
        </w:rPr>
        <w:t>___</w:t>
      </w:r>
      <w:r w:rsidRPr="003E594E">
        <w:rPr>
          <w:rFonts w:ascii="Times New Roman" w:hAnsi="Times New Roman" w:cs="Times New Roman"/>
        </w:rPr>
        <w:t>»</w:t>
      </w:r>
      <w:r w:rsidR="002F394C" w:rsidRPr="003E594E">
        <w:rPr>
          <w:rFonts w:ascii="Times New Roman" w:hAnsi="Times New Roman" w:cs="Times New Roman"/>
        </w:rPr>
        <w:t xml:space="preserve"> _________.</w:t>
      </w:r>
    </w:p>
    <w:p w:rsidR="00156C09" w:rsidRPr="003E594E" w:rsidRDefault="00156C09" w:rsidP="00156C09">
      <w:pPr>
        <w:pStyle w:val="12"/>
        <w:jc w:val="both"/>
        <w:rPr>
          <w:rFonts w:ascii="Times New Roman" w:hAnsi="Times New Roman" w:cs="Times New Roman"/>
        </w:rPr>
      </w:pPr>
    </w:p>
    <w:p w:rsidR="002F394C" w:rsidRPr="003E594E" w:rsidRDefault="002F394C" w:rsidP="00156C09">
      <w:pPr>
        <w:pStyle w:val="a9"/>
        <w:rPr>
          <w:rFonts w:ascii="Times New Roman" w:hAnsi="Times New Roman" w:cs="Times New Roman"/>
        </w:rPr>
      </w:pPr>
      <w:r w:rsidRPr="003E594E">
        <w:rPr>
          <w:rFonts w:ascii="Times New Roman" w:hAnsi="Times New Roman" w:cs="Times New Roman"/>
        </w:rPr>
        <w:t>3. Оплата по договору</w:t>
      </w:r>
    </w:p>
    <w:p w:rsidR="00156C09" w:rsidRPr="003E594E" w:rsidRDefault="00156C09" w:rsidP="00691897">
      <w:pPr>
        <w:pStyle w:val="12"/>
        <w:ind w:firstLine="709"/>
        <w:jc w:val="both"/>
        <w:rPr>
          <w:rFonts w:ascii="Times New Roman" w:hAnsi="Times New Roman" w:cs="Times New Roman"/>
        </w:rPr>
      </w:pPr>
    </w:p>
    <w:p w:rsidR="00063E99" w:rsidRPr="003E594E" w:rsidRDefault="002F394C" w:rsidP="00691897">
      <w:pPr>
        <w:pStyle w:val="12"/>
        <w:ind w:firstLine="709"/>
        <w:jc w:val="both"/>
        <w:rPr>
          <w:rFonts w:ascii="Times New Roman" w:hAnsi="Times New Roman" w:cs="Times New Roman"/>
        </w:rPr>
      </w:pPr>
      <w:bookmarkStart w:id="10" w:name="P668"/>
      <w:bookmarkEnd w:id="10"/>
      <w:r w:rsidRPr="003E594E">
        <w:rPr>
          <w:rFonts w:ascii="Times New Roman" w:hAnsi="Times New Roman" w:cs="Times New Roman"/>
        </w:rPr>
        <w:t xml:space="preserve">3.1. </w:t>
      </w:r>
      <w:r w:rsidR="004050E9" w:rsidRPr="003E594E">
        <w:rPr>
          <w:rFonts w:ascii="Times New Roman" w:hAnsi="Times New Roman" w:cs="Times New Roman"/>
        </w:rPr>
        <w:t>Годовой р</w:t>
      </w:r>
      <w:r w:rsidRPr="003E594E">
        <w:rPr>
          <w:rFonts w:ascii="Times New Roman" w:hAnsi="Times New Roman" w:cs="Times New Roman"/>
        </w:rPr>
        <w:t xml:space="preserve">азмер платы за размещение нестационарного торгового объекта составляет __________. </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Указанный размер </w:t>
      </w:r>
      <w:proofErr w:type="gramStart"/>
      <w:r w:rsidRPr="003E594E">
        <w:rPr>
          <w:rFonts w:ascii="Times New Roman" w:hAnsi="Times New Roman" w:cs="Times New Roman"/>
        </w:rPr>
        <w:t>платы</w:t>
      </w:r>
      <w:proofErr w:type="gramEnd"/>
      <w:r w:rsidRPr="003E594E">
        <w:rPr>
          <w:rFonts w:ascii="Times New Roman" w:hAnsi="Times New Roman" w:cs="Times New Roman"/>
        </w:rPr>
        <w:t xml:space="preserve">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3.2. Сторона 2 оплатила обеспечение заявки на участие в аукционе в виде задатка в размере</w:t>
      </w:r>
      <w:proofErr w:type="gramStart"/>
      <w:r w:rsidRPr="003E594E">
        <w:rPr>
          <w:rFonts w:ascii="Times New Roman" w:hAnsi="Times New Roman" w:cs="Times New Roman"/>
        </w:rPr>
        <w:t xml:space="preserve"> __________ (__________), </w:t>
      </w:r>
      <w:proofErr w:type="gramEnd"/>
      <w:r w:rsidRPr="003E594E">
        <w:rPr>
          <w:rFonts w:ascii="Times New Roman" w:hAnsi="Times New Roman" w:cs="Times New Roman"/>
        </w:rPr>
        <w:t>сумма которого засчитывается в счет платы за размещение нестационарного торгового объекта.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3.3. Оплата по договору осуществляется в рублях Российской Федерации.</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3.5. Плата за размещение нестационарного торгового объекта уплачивается по реквизитам Стороны 1, указанным в настоящем договоре, равными платежами еже</w:t>
      </w:r>
      <w:r w:rsidR="00DE3828" w:rsidRPr="003E594E">
        <w:rPr>
          <w:rFonts w:ascii="Times New Roman" w:hAnsi="Times New Roman" w:cs="Times New Roman"/>
        </w:rPr>
        <w:t>месячно</w:t>
      </w:r>
      <w:r w:rsidRPr="003E594E">
        <w:rPr>
          <w:rFonts w:ascii="Times New Roman" w:hAnsi="Times New Roman" w:cs="Times New Roman"/>
        </w:rPr>
        <w:t xml:space="preserve"> до 15 числа </w:t>
      </w:r>
      <w:r w:rsidR="004050E9" w:rsidRPr="003E594E">
        <w:rPr>
          <w:rFonts w:ascii="Times New Roman" w:hAnsi="Times New Roman" w:cs="Times New Roman"/>
        </w:rPr>
        <w:t>текущего</w:t>
      </w:r>
      <w:r w:rsidRPr="003E594E">
        <w:rPr>
          <w:rFonts w:ascii="Times New Roman" w:hAnsi="Times New Roman" w:cs="Times New Roman"/>
        </w:rPr>
        <w:t xml:space="preserve"> месяца.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Датой оплаты считается дата поступления денежных средств на счет Стороны 1.</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3.6. Размер платы за неполный календарный </w:t>
      </w:r>
      <w:r w:rsidR="00063E99" w:rsidRPr="003E594E">
        <w:rPr>
          <w:rFonts w:ascii="Times New Roman" w:hAnsi="Times New Roman" w:cs="Times New Roman"/>
        </w:rPr>
        <w:t>период</w:t>
      </w:r>
      <w:r w:rsidRPr="003E594E">
        <w:rPr>
          <w:rFonts w:ascii="Times New Roman" w:hAnsi="Times New Roman" w:cs="Times New Roman"/>
        </w:rPr>
        <w:t xml:space="preserve"> определяется путем деления суммы, указанной в </w:t>
      </w:r>
      <w:hyperlink w:anchor="P668" w:history="1">
        <w:r w:rsidRPr="003E594E">
          <w:rPr>
            <w:rFonts w:ascii="Times New Roman" w:hAnsi="Times New Roman" w:cs="Times New Roman"/>
            <w:color w:val="0000FF"/>
          </w:rPr>
          <w:t>пункте 3.1</w:t>
        </w:r>
      </w:hyperlink>
      <w:r w:rsidRPr="003E594E">
        <w:rPr>
          <w:rFonts w:ascii="Times New Roman" w:hAnsi="Times New Roman" w:cs="Times New Roman"/>
        </w:rPr>
        <w:t xml:space="preserve"> настоящего договора, на количество календарных дней в </w:t>
      </w:r>
      <w:r w:rsidR="003129F6" w:rsidRPr="003E594E">
        <w:rPr>
          <w:rFonts w:ascii="Times New Roman" w:hAnsi="Times New Roman" w:cs="Times New Roman"/>
        </w:rPr>
        <w:t>году</w:t>
      </w:r>
      <w:r w:rsidRPr="003E594E">
        <w:rPr>
          <w:rFonts w:ascii="Times New Roman" w:hAnsi="Times New Roman" w:cs="Times New Roman"/>
        </w:rPr>
        <w:t xml:space="preserve"> и умножения полученной суммы на количество календарных дней в соответствующем </w:t>
      </w:r>
      <w:r w:rsidR="00063E99" w:rsidRPr="003E594E">
        <w:rPr>
          <w:rFonts w:ascii="Times New Roman" w:hAnsi="Times New Roman" w:cs="Times New Roman"/>
        </w:rPr>
        <w:t>периоде</w:t>
      </w:r>
      <w:r w:rsidRPr="003E594E">
        <w:rPr>
          <w:rFonts w:ascii="Times New Roman" w:hAnsi="Times New Roman" w:cs="Times New Roman"/>
        </w:rPr>
        <w:t>, в котором предоставляется право на размещение нестационарного торгового объекта.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3.7. Плата за первый </w:t>
      </w:r>
      <w:r w:rsidR="00482787" w:rsidRPr="003E594E">
        <w:rPr>
          <w:rFonts w:ascii="Times New Roman" w:hAnsi="Times New Roman" w:cs="Times New Roman"/>
        </w:rPr>
        <w:t>месяц</w:t>
      </w:r>
      <w:r w:rsidRPr="003E594E">
        <w:rPr>
          <w:rFonts w:ascii="Times New Roman" w:hAnsi="Times New Roman" w:cs="Times New Roman"/>
        </w:rPr>
        <w:t xml:space="preserve"> срока действия настоящего договора уплачивается Стороной 2 в размере, определенном в соответствии с </w:t>
      </w:r>
      <w:hyperlink w:anchor="P671" w:history="1">
        <w:r w:rsidRPr="003E594E">
          <w:rPr>
            <w:rFonts w:ascii="Times New Roman" w:hAnsi="Times New Roman" w:cs="Times New Roman"/>
            <w:color w:val="0000FF"/>
          </w:rPr>
          <w:t>пунктом 3.4</w:t>
        </w:r>
      </w:hyperlink>
      <w:r w:rsidRPr="003E594E">
        <w:rPr>
          <w:rFonts w:ascii="Times New Roman" w:hAnsi="Times New Roman" w:cs="Times New Roman"/>
        </w:rPr>
        <w:t xml:space="preserve"> договора, в течение пяти банковских дней </w:t>
      </w:r>
      <w:proofErr w:type="gramStart"/>
      <w:r w:rsidRPr="003E594E">
        <w:rPr>
          <w:rFonts w:ascii="Times New Roman" w:hAnsi="Times New Roman" w:cs="Times New Roman"/>
        </w:rPr>
        <w:t>с даты подписания</w:t>
      </w:r>
      <w:proofErr w:type="gramEnd"/>
      <w:r w:rsidRPr="003E594E">
        <w:rPr>
          <w:rFonts w:ascii="Times New Roman" w:hAnsi="Times New Roman" w:cs="Times New Roman"/>
        </w:rPr>
        <w:t xml:space="preserve"> Сторонами настоящего договора.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3.8.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3.9.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063E99">
      <w:pPr>
        <w:pStyle w:val="a9"/>
        <w:rPr>
          <w:rFonts w:ascii="Times New Roman" w:hAnsi="Times New Roman" w:cs="Times New Roman"/>
        </w:rPr>
      </w:pPr>
      <w:r w:rsidRPr="003E594E">
        <w:rPr>
          <w:rFonts w:ascii="Times New Roman" w:hAnsi="Times New Roman" w:cs="Times New Roman"/>
        </w:rPr>
        <w:t>4. Права и обязанности Сторон</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4.1. Сторона 1 обязуется:</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4.1.1. Предоставить Стороне 2 право на размещение нестационарного торгового объекта, указанного в </w:t>
      </w:r>
      <w:hyperlink w:anchor="Д77" w:history="1">
        <w:r w:rsidRPr="003E594E">
          <w:rPr>
            <w:rFonts w:ascii="Times New Roman" w:hAnsi="Times New Roman" w:cs="Times New Roman"/>
            <w:color w:val="0000FF"/>
          </w:rPr>
          <w:t>приложении</w:t>
        </w:r>
      </w:hyperlink>
      <w:r w:rsidRPr="003E594E">
        <w:rPr>
          <w:rFonts w:ascii="Times New Roman" w:hAnsi="Times New Roman" w:cs="Times New Roman"/>
        </w:rPr>
        <w:t xml:space="preserve"> к настоящему договору, с момента заключения настоящего договора.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Д77" w:history="1">
        <w:r w:rsidRPr="003E594E">
          <w:rPr>
            <w:rFonts w:ascii="Times New Roman" w:hAnsi="Times New Roman" w:cs="Times New Roman"/>
            <w:color w:val="0000FF"/>
          </w:rPr>
          <w:t>приложении</w:t>
        </w:r>
      </w:hyperlink>
      <w:r w:rsidRPr="003E594E">
        <w:rPr>
          <w:rFonts w:ascii="Times New Roman" w:hAnsi="Times New Roman" w:cs="Times New Roman"/>
        </w:rPr>
        <w:t xml:space="preserve"> к настоящему договору, с иными лицами.</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4.2. Сторона 1 имеет право:</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4.2.2. Лично или через специализированные организации осуществлять </w:t>
      </w:r>
      <w:proofErr w:type="gramStart"/>
      <w:r w:rsidRPr="003E594E">
        <w:rPr>
          <w:rFonts w:ascii="Times New Roman" w:hAnsi="Times New Roman" w:cs="Times New Roman"/>
        </w:rPr>
        <w:t>контроль за</w:t>
      </w:r>
      <w:proofErr w:type="gramEnd"/>
      <w:r w:rsidRPr="003E594E">
        <w:rPr>
          <w:rFonts w:ascii="Times New Roman" w:hAnsi="Times New Roman" w:cs="Times New Roman"/>
        </w:rPr>
        <w:t xml:space="preserve"> выполнением Стороной 2 настоящего договора.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4.2.3. По истечении </w:t>
      </w:r>
      <w:r w:rsidR="00482787" w:rsidRPr="003E594E">
        <w:rPr>
          <w:rFonts w:ascii="Times New Roman" w:hAnsi="Times New Roman" w:cs="Times New Roman"/>
        </w:rPr>
        <w:t>четырнадцати</w:t>
      </w:r>
      <w:r w:rsidRPr="003E594E">
        <w:rPr>
          <w:rFonts w:ascii="Times New Roman" w:hAnsi="Times New Roman" w:cs="Times New Roman"/>
        </w:rPr>
        <w:t xml:space="preserve">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4.3. Сторона 2 обязуется:</w:t>
      </w:r>
    </w:p>
    <w:p w:rsidR="002F394C" w:rsidRPr="003E594E" w:rsidRDefault="002F394C" w:rsidP="00691897">
      <w:pPr>
        <w:pStyle w:val="12"/>
        <w:ind w:firstLine="709"/>
        <w:jc w:val="both"/>
        <w:rPr>
          <w:rFonts w:ascii="Times New Roman" w:hAnsi="Times New Roman" w:cs="Times New Roman"/>
        </w:rPr>
      </w:pPr>
      <w:bookmarkStart w:id="11" w:name="P690"/>
      <w:bookmarkEnd w:id="11"/>
      <w:r w:rsidRPr="003E594E">
        <w:rPr>
          <w:rFonts w:ascii="Times New Roman" w:hAnsi="Times New Roman" w:cs="Times New Roman"/>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Д77" w:history="1">
        <w:r w:rsidRPr="003E594E">
          <w:rPr>
            <w:rFonts w:ascii="Times New Roman" w:hAnsi="Times New Roman" w:cs="Times New Roman"/>
            <w:color w:val="0000FF"/>
          </w:rPr>
          <w:t>приложении</w:t>
        </w:r>
      </w:hyperlink>
      <w:r w:rsidRPr="003E594E">
        <w:rPr>
          <w:rFonts w:ascii="Times New Roman" w:hAnsi="Times New Roman" w:cs="Times New Roman"/>
        </w:rPr>
        <w:t xml:space="preserve"> к настоящему договору.</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4.3.4. В течение всего срока действия договора обеспечить надлежащее состояние и внешний вид нестационарного торгового объекта.</w:t>
      </w:r>
    </w:p>
    <w:p w:rsidR="002F394C" w:rsidRPr="003E594E" w:rsidRDefault="002F394C" w:rsidP="00691897">
      <w:pPr>
        <w:pStyle w:val="12"/>
        <w:ind w:firstLine="709"/>
        <w:jc w:val="both"/>
        <w:rPr>
          <w:rFonts w:ascii="Times New Roman" w:hAnsi="Times New Roman" w:cs="Times New Roman"/>
        </w:rPr>
      </w:pPr>
      <w:bookmarkStart w:id="12" w:name="P694"/>
      <w:bookmarkEnd w:id="12"/>
      <w:r w:rsidRPr="003E594E">
        <w:rPr>
          <w:rFonts w:ascii="Times New Roman" w:hAnsi="Times New Roman" w:cs="Times New Roman"/>
        </w:rPr>
        <w:t>4.3.5. Своевременно производить оплату в соответствии с условиями настоящего договора.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4.3.7. Не позднее </w:t>
      </w:r>
      <w:r w:rsidR="00627300" w:rsidRPr="003E594E">
        <w:rPr>
          <w:rFonts w:ascii="Times New Roman" w:hAnsi="Times New Roman" w:cs="Times New Roman"/>
        </w:rPr>
        <w:t>четырнадцати</w:t>
      </w:r>
      <w:r w:rsidRPr="003E594E">
        <w:rPr>
          <w:rFonts w:ascii="Times New Roman" w:hAnsi="Times New Roman" w:cs="Times New Roman"/>
        </w:rPr>
        <w:t xml:space="preserve"> календарных дней со дня окончания срока действия настоящего договора демонтировать нестационарный торговый объект.</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w:t>
      </w:r>
      <w:r w:rsidR="00627300" w:rsidRPr="003E594E">
        <w:rPr>
          <w:rFonts w:ascii="Times New Roman" w:hAnsi="Times New Roman" w:cs="Times New Roman"/>
        </w:rPr>
        <w:t>четырнадцати</w:t>
      </w:r>
      <w:r w:rsidRPr="003E594E">
        <w:rPr>
          <w:rFonts w:ascii="Times New Roman" w:hAnsi="Times New Roman" w:cs="Times New Roman"/>
        </w:rPr>
        <w:t xml:space="preserve"> календарных дней и привести место размещения нестационарного торгового объекта в первоначальное состояние.</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4.4. Сторона 2 имеет право:</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4.4.1. Беспрепятственного доступа к месту размещения нестационарного торгового объекта.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063E99">
      <w:pPr>
        <w:pStyle w:val="a9"/>
        <w:rPr>
          <w:rFonts w:ascii="Times New Roman" w:hAnsi="Times New Roman" w:cs="Times New Roman"/>
        </w:rPr>
      </w:pPr>
      <w:r w:rsidRPr="003E594E">
        <w:rPr>
          <w:rFonts w:ascii="Times New Roman" w:hAnsi="Times New Roman" w:cs="Times New Roman"/>
        </w:rPr>
        <w:t>5. Ответственность Сторон</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691897">
      <w:pPr>
        <w:pStyle w:val="12"/>
        <w:ind w:firstLine="709"/>
        <w:jc w:val="both"/>
        <w:rPr>
          <w:rFonts w:ascii="Times New Roman" w:hAnsi="Times New Roman" w:cs="Times New Roman"/>
        </w:rPr>
      </w:pPr>
      <w:bookmarkStart w:id="13" w:name="P706"/>
      <w:bookmarkEnd w:id="13"/>
      <w:r w:rsidRPr="003E594E">
        <w:rPr>
          <w:rFonts w:ascii="Times New Roman" w:hAnsi="Times New Roman" w:cs="Times New Roman"/>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2F394C" w:rsidRPr="003E594E" w:rsidRDefault="002F394C" w:rsidP="00691897">
      <w:pPr>
        <w:pStyle w:val="12"/>
        <w:ind w:firstLine="709"/>
        <w:jc w:val="both"/>
        <w:rPr>
          <w:rFonts w:ascii="Times New Roman" w:hAnsi="Times New Roman" w:cs="Times New Roman"/>
        </w:rPr>
      </w:pPr>
      <w:bookmarkStart w:id="14" w:name="P707"/>
      <w:bookmarkEnd w:id="14"/>
      <w:r w:rsidRPr="003E594E">
        <w:rPr>
          <w:rFonts w:ascii="Times New Roman" w:hAnsi="Times New Roman" w:cs="Times New Roman"/>
        </w:rPr>
        <w:t xml:space="preserve">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w:t>
      </w:r>
      <w:proofErr w:type="gramStart"/>
      <w:r w:rsidRPr="003E594E">
        <w:rPr>
          <w:rFonts w:ascii="Times New Roman" w:hAnsi="Times New Roman" w:cs="Times New Roman"/>
        </w:rPr>
        <w:t>с даты получения</w:t>
      </w:r>
      <w:proofErr w:type="gramEnd"/>
      <w:r w:rsidRPr="003E594E">
        <w:rPr>
          <w:rFonts w:ascii="Times New Roman" w:hAnsi="Times New Roman" w:cs="Times New Roman"/>
        </w:rPr>
        <w:t xml:space="preserve"> соответствующей претензии от Стороны 1.</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3E594E">
          <w:rPr>
            <w:rFonts w:ascii="Times New Roman" w:hAnsi="Times New Roman" w:cs="Times New Roman"/>
            <w:color w:val="0000FF"/>
          </w:rPr>
          <w:t>пункте 3.1</w:t>
        </w:r>
      </w:hyperlink>
      <w:r w:rsidRPr="003E594E">
        <w:rPr>
          <w:rFonts w:ascii="Times New Roman" w:hAnsi="Times New Roman" w:cs="Times New Roman"/>
        </w:rPr>
        <w:t xml:space="preserve"> договора, за каждый факт нарушения в течение 5 (пяти) банковских дней </w:t>
      </w:r>
      <w:proofErr w:type="gramStart"/>
      <w:r w:rsidRPr="003E594E">
        <w:rPr>
          <w:rFonts w:ascii="Times New Roman" w:hAnsi="Times New Roman" w:cs="Times New Roman"/>
        </w:rPr>
        <w:t>с даты получения</w:t>
      </w:r>
      <w:proofErr w:type="gramEnd"/>
      <w:r w:rsidRPr="003E594E">
        <w:rPr>
          <w:rFonts w:ascii="Times New Roman" w:hAnsi="Times New Roman" w:cs="Times New Roman"/>
        </w:rPr>
        <w:t xml:space="preserve"> соответствующей претензии Стороны 1.</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3E594E">
          <w:rPr>
            <w:rFonts w:ascii="Times New Roman" w:hAnsi="Times New Roman" w:cs="Times New Roman"/>
            <w:color w:val="0000FF"/>
          </w:rPr>
          <w:t>пунктами 5.1</w:t>
        </w:r>
      </w:hyperlink>
      <w:r w:rsidRPr="003E594E">
        <w:rPr>
          <w:rFonts w:ascii="Times New Roman" w:hAnsi="Times New Roman" w:cs="Times New Roman"/>
        </w:rPr>
        <w:t xml:space="preserve"> и </w:t>
      </w:r>
      <w:hyperlink w:anchor="P707" w:history="1">
        <w:r w:rsidRPr="003E594E">
          <w:rPr>
            <w:rFonts w:ascii="Times New Roman" w:hAnsi="Times New Roman" w:cs="Times New Roman"/>
            <w:color w:val="0000FF"/>
          </w:rPr>
          <w:t>5.2</w:t>
        </w:r>
      </w:hyperlink>
      <w:r w:rsidRPr="003E594E">
        <w:rPr>
          <w:rFonts w:ascii="Times New Roman" w:hAnsi="Times New Roman" w:cs="Times New Roman"/>
        </w:rPr>
        <w:t xml:space="preserve"> настоящего договора.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5.6. Возмещение убытков и уплата неустойки за неисполнение обязательств не освобождает Стороны от исполнения обязательств по договору.</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585EF3">
      <w:pPr>
        <w:pStyle w:val="a9"/>
        <w:rPr>
          <w:rFonts w:ascii="Times New Roman" w:hAnsi="Times New Roman" w:cs="Times New Roman"/>
        </w:rPr>
      </w:pPr>
      <w:r w:rsidRPr="003E594E">
        <w:rPr>
          <w:rFonts w:ascii="Times New Roman" w:hAnsi="Times New Roman" w:cs="Times New Roman"/>
        </w:rPr>
        <w:t>6. Порядок изменения, прекращения и расторжения договора</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6.1. Договор может быть расторгнут:</w:t>
      </w:r>
    </w:p>
    <w:p w:rsidR="002F394C" w:rsidRPr="003E594E" w:rsidRDefault="00585EF3" w:rsidP="00691897">
      <w:pPr>
        <w:pStyle w:val="12"/>
        <w:ind w:firstLine="709"/>
        <w:jc w:val="both"/>
        <w:rPr>
          <w:rFonts w:ascii="Times New Roman" w:hAnsi="Times New Roman" w:cs="Times New Roman"/>
        </w:rPr>
      </w:pPr>
      <w:r w:rsidRPr="003E594E">
        <w:rPr>
          <w:rFonts w:ascii="Times New Roman" w:hAnsi="Times New Roman" w:cs="Times New Roman"/>
        </w:rPr>
        <w:t xml:space="preserve">- </w:t>
      </w:r>
      <w:r w:rsidR="002F394C" w:rsidRPr="003E594E">
        <w:rPr>
          <w:rFonts w:ascii="Times New Roman" w:hAnsi="Times New Roman" w:cs="Times New Roman"/>
        </w:rPr>
        <w:t>по соглашению Сторон;</w:t>
      </w:r>
    </w:p>
    <w:p w:rsidR="002F394C" w:rsidRPr="003E594E" w:rsidRDefault="00585EF3" w:rsidP="00691897">
      <w:pPr>
        <w:pStyle w:val="12"/>
        <w:ind w:firstLine="709"/>
        <w:jc w:val="both"/>
        <w:rPr>
          <w:rFonts w:ascii="Times New Roman" w:hAnsi="Times New Roman" w:cs="Times New Roman"/>
        </w:rPr>
      </w:pPr>
      <w:r w:rsidRPr="003E594E">
        <w:rPr>
          <w:rFonts w:ascii="Times New Roman" w:hAnsi="Times New Roman" w:cs="Times New Roman"/>
        </w:rPr>
        <w:t xml:space="preserve">- </w:t>
      </w:r>
      <w:r w:rsidR="002F394C" w:rsidRPr="003E594E">
        <w:rPr>
          <w:rFonts w:ascii="Times New Roman" w:hAnsi="Times New Roman" w:cs="Times New Roman"/>
        </w:rPr>
        <w:t>в судебном порядке;</w:t>
      </w:r>
    </w:p>
    <w:p w:rsidR="002F394C" w:rsidRPr="003E594E" w:rsidRDefault="00585EF3" w:rsidP="00691897">
      <w:pPr>
        <w:pStyle w:val="12"/>
        <w:ind w:firstLine="709"/>
        <w:jc w:val="both"/>
        <w:rPr>
          <w:rFonts w:ascii="Times New Roman" w:hAnsi="Times New Roman" w:cs="Times New Roman"/>
        </w:rPr>
      </w:pPr>
      <w:r w:rsidRPr="003E594E">
        <w:rPr>
          <w:rFonts w:ascii="Times New Roman" w:hAnsi="Times New Roman" w:cs="Times New Roman"/>
        </w:rPr>
        <w:t xml:space="preserve">- </w:t>
      </w:r>
      <w:proofErr w:type="gramStart"/>
      <w:r w:rsidR="002F394C" w:rsidRPr="003E594E">
        <w:rPr>
          <w:rFonts w:ascii="Times New Roman" w:hAnsi="Times New Roman" w:cs="Times New Roman"/>
        </w:rPr>
        <w:t>в связи с односторонним отказом Стороны от исполнения обязательств по настоящему договору в соответствии</w:t>
      </w:r>
      <w:proofErr w:type="gramEnd"/>
      <w:r w:rsidR="002F394C" w:rsidRPr="003E594E">
        <w:rPr>
          <w:rFonts w:ascii="Times New Roman" w:hAnsi="Times New Roman" w:cs="Times New Roman"/>
        </w:rPr>
        <w:t xml:space="preserve"> с законодательством Российской Федерации и настоящим договором.</w:t>
      </w:r>
    </w:p>
    <w:p w:rsidR="002F394C" w:rsidRPr="003E594E" w:rsidRDefault="002F394C" w:rsidP="00691897">
      <w:pPr>
        <w:pStyle w:val="12"/>
        <w:ind w:firstLine="709"/>
        <w:jc w:val="both"/>
        <w:rPr>
          <w:rFonts w:ascii="Times New Roman" w:hAnsi="Times New Roman" w:cs="Times New Roman"/>
        </w:rPr>
      </w:pPr>
      <w:bookmarkStart w:id="15" w:name="P719"/>
      <w:bookmarkEnd w:id="15"/>
      <w:r w:rsidRPr="003E594E">
        <w:rPr>
          <w:rFonts w:ascii="Times New Roman" w:hAnsi="Times New Roman" w:cs="Times New Roman"/>
        </w:rPr>
        <w:t xml:space="preserve">6.2. Настоящий </w:t>
      </w:r>
      <w:proofErr w:type="gramStart"/>
      <w:r w:rsidRPr="003E594E">
        <w:rPr>
          <w:rFonts w:ascii="Times New Roman" w:hAnsi="Times New Roman" w:cs="Times New Roman"/>
        </w:rPr>
        <w:t>договор</w:t>
      </w:r>
      <w:proofErr w:type="gramEnd"/>
      <w:r w:rsidRPr="003E594E">
        <w:rPr>
          <w:rFonts w:ascii="Times New Roman" w:hAnsi="Times New Roman" w:cs="Times New Roman"/>
        </w:rPr>
        <w:t xml:space="preserve"> может быть расторгнут Стороной 1 в порядке одностороннего отказа от исполнения договора в случаях:</w:t>
      </w:r>
    </w:p>
    <w:p w:rsidR="002F394C" w:rsidRPr="003E594E" w:rsidRDefault="00585EF3" w:rsidP="00691897">
      <w:pPr>
        <w:pStyle w:val="12"/>
        <w:ind w:firstLine="709"/>
        <w:jc w:val="both"/>
        <w:rPr>
          <w:rFonts w:ascii="Times New Roman" w:hAnsi="Times New Roman" w:cs="Times New Roman"/>
        </w:rPr>
      </w:pPr>
      <w:r w:rsidRPr="003E594E">
        <w:rPr>
          <w:rFonts w:ascii="Times New Roman" w:hAnsi="Times New Roman" w:cs="Times New Roman"/>
        </w:rPr>
        <w:t xml:space="preserve">- </w:t>
      </w:r>
      <w:r w:rsidR="002F394C" w:rsidRPr="003E594E">
        <w:rPr>
          <w:rFonts w:ascii="Times New Roman" w:hAnsi="Times New Roman" w:cs="Times New Roman"/>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2F394C" w:rsidRPr="003E594E" w:rsidRDefault="00585EF3" w:rsidP="00691897">
      <w:pPr>
        <w:pStyle w:val="12"/>
        <w:ind w:firstLine="709"/>
        <w:jc w:val="both"/>
        <w:rPr>
          <w:rFonts w:ascii="Times New Roman" w:hAnsi="Times New Roman" w:cs="Times New Roman"/>
        </w:rPr>
      </w:pPr>
      <w:r w:rsidRPr="003E594E">
        <w:rPr>
          <w:rFonts w:ascii="Times New Roman" w:hAnsi="Times New Roman" w:cs="Times New Roman"/>
        </w:rPr>
        <w:t xml:space="preserve">- </w:t>
      </w:r>
      <w:r w:rsidR="002F394C" w:rsidRPr="003E594E">
        <w:rPr>
          <w:rFonts w:ascii="Times New Roman" w:hAnsi="Times New Roman" w:cs="Times New Roman"/>
        </w:rPr>
        <w:t xml:space="preserve">неисполнения Стороной 2 обязательств, установленных </w:t>
      </w:r>
      <w:hyperlink w:anchor="P690" w:history="1">
        <w:proofErr w:type="spellStart"/>
        <w:r w:rsidR="002F394C" w:rsidRPr="003E594E">
          <w:rPr>
            <w:rFonts w:ascii="Times New Roman" w:hAnsi="Times New Roman" w:cs="Times New Roman"/>
            <w:color w:val="0000FF"/>
          </w:rPr>
          <w:t>пп</w:t>
        </w:r>
        <w:proofErr w:type="spellEnd"/>
        <w:r w:rsidR="002F394C" w:rsidRPr="003E594E">
          <w:rPr>
            <w:rFonts w:ascii="Times New Roman" w:hAnsi="Times New Roman" w:cs="Times New Roman"/>
            <w:color w:val="0000FF"/>
          </w:rPr>
          <w:t>. 4.3.1</w:t>
        </w:r>
      </w:hyperlink>
      <w:r w:rsidR="002F394C" w:rsidRPr="003E594E">
        <w:rPr>
          <w:rFonts w:ascii="Times New Roman" w:hAnsi="Times New Roman" w:cs="Times New Roman"/>
        </w:rPr>
        <w:t>-</w:t>
      </w:r>
      <w:hyperlink w:anchor="P694" w:history="1">
        <w:r w:rsidR="002F394C" w:rsidRPr="003E594E">
          <w:rPr>
            <w:rFonts w:ascii="Times New Roman" w:hAnsi="Times New Roman" w:cs="Times New Roman"/>
            <w:color w:val="0000FF"/>
          </w:rPr>
          <w:t>4.3.5</w:t>
        </w:r>
      </w:hyperlink>
      <w:r w:rsidR="002F394C" w:rsidRPr="003E594E">
        <w:rPr>
          <w:rFonts w:ascii="Times New Roman" w:hAnsi="Times New Roman" w:cs="Times New Roman"/>
        </w:rPr>
        <w:t xml:space="preserve"> настоящего договора.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6.3. </w:t>
      </w:r>
      <w:proofErr w:type="gramStart"/>
      <w:r w:rsidRPr="003E594E">
        <w:rPr>
          <w:rFonts w:ascii="Times New Roman" w:hAnsi="Times New Roman" w:cs="Times New Roman"/>
        </w:rPr>
        <w:t>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3E594E">
        <w:rPr>
          <w:rFonts w:ascii="Times New Roman" w:hAnsi="Times New Roman" w:cs="Times New Roman"/>
        </w:rPr>
        <w:t xml:space="preserve"> Стороной 1 подтверждения о его вручении Стороне 2.</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Выполнение Стороной 1 указанных выше требований считается надлежащим уведомлением Стороны 2 об одностороннем отказе от исполне</w:t>
      </w:r>
      <w:r w:rsidR="00627300" w:rsidRPr="003E594E">
        <w:rPr>
          <w:rFonts w:ascii="Times New Roman" w:hAnsi="Times New Roman" w:cs="Times New Roman"/>
        </w:rPr>
        <w:t>ния договора.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Решение Стороны 1 об одностороннем отказе от исполнения договора вступает в </w:t>
      </w:r>
      <w:proofErr w:type="gramStart"/>
      <w:r w:rsidRPr="003E594E">
        <w:rPr>
          <w:rFonts w:ascii="Times New Roman" w:hAnsi="Times New Roman" w:cs="Times New Roman"/>
        </w:rPr>
        <w:t>силу</w:t>
      </w:r>
      <w:proofErr w:type="gramEnd"/>
      <w:r w:rsidRPr="003E594E">
        <w:rPr>
          <w:rFonts w:ascii="Times New Roman" w:hAnsi="Times New Roman" w:cs="Times New Roman"/>
        </w:rPr>
        <w:t xml:space="preserve">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6.4. Расторжение договора по соглашению Сторон производится путем подписания соответствующего соглашения о расторжении.</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6.5. В случае досрочного расторжения настоящего договора на основании </w:t>
      </w:r>
      <w:hyperlink w:anchor="P719" w:history="1">
        <w:r w:rsidRPr="003E594E">
          <w:rPr>
            <w:rFonts w:ascii="Times New Roman" w:hAnsi="Times New Roman" w:cs="Times New Roman"/>
            <w:color w:val="0000FF"/>
          </w:rPr>
          <w:t>п. 6.2</w:t>
        </w:r>
      </w:hyperlink>
      <w:r w:rsidRPr="003E594E">
        <w:rPr>
          <w:rFonts w:ascii="Times New Roman" w:hAnsi="Times New Roman" w:cs="Times New Roman"/>
        </w:rPr>
        <w:t xml:space="preserve"> настоящего договора денежные средства, оплаченные Стороной 2, возврату не подлежат.</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585EF3">
      <w:pPr>
        <w:pStyle w:val="a9"/>
        <w:rPr>
          <w:rFonts w:ascii="Times New Roman" w:hAnsi="Times New Roman" w:cs="Times New Roman"/>
        </w:rPr>
      </w:pPr>
      <w:r w:rsidRPr="003E594E">
        <w:rPr>
          <w:rFonts w:ascii="Times New Roman" w:hAnsi="Times New Roman" w:cs="Times New Roman"/>
        </w:rPr>
        <w:t>7. Порядок разрешения споров</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3E594E">
        <w:rPr>
          <w:rFonts w:ascii="Times New Roman" w:hAnsi="Times New Roman" w:cs="Times New Roman"/>
        </w:rPr>
        <w:t>предпринимают усилия</w:t>
      </w:r>
      <w:proofErr w:type="gramEnd"/>
      <w:r w:rsidRPr="003E594E">
        <w:rPr>
          <w:rFonts w:ascii="Times New Roman" w:hAnsi="Times New Roman" w:cs="Times New Roman"/>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7.2. Все достигнутые договоренности Стороны оформляют в виде дополнительных соглашений, подписанных Сторонами и скрепленных печатями.</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7.3. До передачи спора на разрешение суда Стороны принимают меры к его урегулированию в претензионном порядке.</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w:t>
      </w:r>
      <w:proofErr w:type="gramStart"/>
      <w:r w:rsidRPr="003E594E">
        <w:rPr>
          <w:rFonts w:ascii="Times New Roman" w:hAnsi="Times New Roman" w:cs="Times New Roman"/>
        </w:rPr>
        <w:t>с даты</w:t>
      </w:r>
      <w:proofErr w:type="gramEnd"/>
      <w:r w:rsidRPr="003E594E">
        <w:rPr>
          <w:rFonts w:ascii="Times New Roman" w:hAnsi="Times New Roman" w:cs="Times New Roman"/>
        </w:rPr>
        <w:t xml:space="preserve"> ее получения. Оставление претензии без ответа в установленный срок означает признание требований претензии.</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7.5. Если претензионные требования подлежат денежной оценке, в претензии указываются </w:t>
      </w:r>
      <w:proofErr w:type="spellStart"/>
      <w:r w:rsidRPr="003E594E">
        <w:rPr>
          <w:rFonts w:ascii="Times New Roman" w:hAnsi="Times New Roman" w:cs="Times New Roman"/>
        </w:rPr>
        <w:t>истребуемая</w:t>
      </w:r>
      <w:proofErr w:type="spellEnd"/>
      <w:r w:rsidRPr="003E594E">
        <w:rPr>
          <w:rFonts w:ascii="Times New Roman" w:hAnsi="Times New Roman" w:cs="Times New Roman"/>
        </w:rPr>
        <w:t xml:space="preserve"> сумма и ее полный и обоснованный расчет.</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7.8. В случае невыполнения Сторонами своих обязательств и </w:t>
      </w:r>
      <w:proofErr w:type="spellStart"/>
      <w:r w:rsidRPr="003E594E">
        <w:rPr>
          <w:rFonts w:ascii="Times New Roman" w:hAnsi="Times New Roman" w:cs="Times New Roman"/>
        </w:rPr>
        <w:t>недостижения</w:t>
      </w:r>
      <w:proofErr w:type="spellEnd"/>
      <w:r w:rsidRPr="003E594E">
        <w:rPr>
          <w:rFonts w:ascii="Times New Roman" w:hAnsi="Times New Roman" w:cs="Times New Roman"/>
        </w:rPr>
        <w:t xml:space="preserve"> взаимного согласия споры по настоящему договору разрешаются в Арбитражном суде Московской области.</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585EF3">
      <w:pPr>
        <w:pStyle w:val="a9"/>
        <w:rPr>
          <w:rFonts w:ascii="Times New Roman" w:hAnsi="Times New Roman" w:cs="Times New Roman"/>
        </w:rPr>
      </w:pPr>
      <w:r w:rsidRPr="003E594E">
        <w:rPr>
          <w:rFonts w:ascii="Times New Roman" w:hAnsi="Times New Roman" w:cs="Times New Roman"/>
        </w:rPr>
        <w:t>8. Форс-мажорные обстоятельства</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2F394C" w:rsidRPr="003E594E" w:rsidRDefault="002F394C" w:rsidP="00691897">
      <w:pPr>
        <w:pStyle w:val="12"/>
        <w:ind w:firstLine="709"/>
        <w:jc w:val="both"/>
        <w:rPr>
          <w:rFonts w:ascii="Times New Roman" w:hAnsi="Times New Roman" w:cs="Times New Roman"/>
        </w:rPr>
      </w:pPr>
      <w:bookmarkStart w:id="16" w:name="P743"/>
      <w:bookmarkEnd w:id="16"/>
      <w:r w:rsidRPr="003E594E">
        <w:rPr>
          <w:rFonts w:ascii="Times New Roman" w:hAnsi="Times New Roman" w:cs="Times New Roman"/>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 xml:space="preserve">8.3. Невыполнение условий </w:t>
      </w:r>
      <w:hyperlink w:anchor="P743" w:history="1">
        <w:r w:rsidRPr="003E594E">
          <w:rPr>
            <w:rFonts w:ascii="Times New Roman" w:hAnsi="Times New Roman" w:cs="Times New Roman"/>
            <w:color w:val="0000FF"/>
          </w:rPr>
          <w:t>пункта 8.2</w:t>
        </w:r>
      </w:hyperlink>
      <w:r w:rsidRPr="003E594E">
        <w:rPr>
          <w:rFonts w:ascii="Times New Roman" w:hAnsi="Times New Roman" w:cs="Times New Roman"/>
        </w:rPr>
        <w:t xml:space="preserve"> договора лишает Сторону права ссылаться на форс-мажорные обстоятельства при невыполнении обязательств по настоящему договору.</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585EF3">
      <w:pPr>
        <w:pStyle w:val="a9"/>
        <w:rPr>
          <w:rFonts w:ascii="Times New Roman" w:hAnsi="Times New Roman" w:cs="Times New Roman"/>
        </w:rPr>
      </w:pPr>
      <w:r w:rsidRPr="003E594E">
        <w:rPr>
          <w:rFonts w:ascii="Times New Roman" w:hAnsi="Times New Roman" w:cs="Times New Roman"/>
        </w:rPr>
        <w:t>9. Прочие условия</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9.2. Настоящий договор составлен в двух экземплярах, имеющих равную юридическую силу, по одному экземпляру для каждой Стороны.</w:t>
      </w: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9.3. Неотъемлемой частью настоящего договора являются характеристики размещения нестационарного торгового объекта.</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585EF3">
      <w:pPr>
        <w:pStyle w:val="a9"/>
        <w:rPr>
          <w:rFonts w:ascii="Times New Roman" w:hAnsi="Times New Roman" w:cs="Times New Roman"/>
        </w:rPr>
      </w:pPr>
      <w:r w:rsidRPr="003E594E">
        <w:rPr>
          <w:rFonts w:ascii="Times New Roman" w:hAnsi="Times New Roman" w:cs="Times New Roman"/>
        </w:rPr>
        <w:t>10. Адреса, банковские реквизиты и подписи Сторон</w:t>
      </w:r>
    </w:p>
    <w:p w:rsidR="002F394C" w:rsidRPr="003E594E" w:rsidRDefault="002F394C" w:rsidP="00691897">
      <w:pPr>
        <w:pStyle w:val="12"/>
        <w:ind w:firstLine="709"/>
        <w:jc w:val="both"/>
        <w:rPr>
          <w:rFonts w:ascii="Times New Roman" w:hAnsi="Times New Roman" w:cs="Times New Roman"/>
        </w:rPr>
      </w:pPr>
    </w:p>
    <w:p w:rsidR="002F394C" w:rsidRPr="003E594E" w:rsidRDefault="002F394C" w:rsidP="00691897">
      <w:pPr>
        <w:pStyle w:val="12"/>
        <w:ind w:firstLine="709"/>
        <w:jc w:val="both"/>
        <w:rPr>
          <w:rFonts w:ascii="Times New Roman" w:hAnsi="Times New Roman" w:cs="Times New Roman"/>
        </w:rPr>
      </w:pPr>
      <w:r w:rsidRPr="003E594E">
        <w:rPr>
          <w:rFonts w:ascii="Times New Roman" w:hAnsi="Times New Roman" w:cs="Times New Roman"/>
        </w:rPr>
        <w:t>Сторона 1:                            Сторона 2:</w:t>
      </w:r>
    </w:p>
    <w:p w:rsidR="002F394C" w:rsidRDefault="002F394C">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Default="008A193D">
      <w:pPr>
        <w:rPr>
          <w:sz w:val="24"/>
          <w:szCs w:val="24"/>
        </w:rPr>
      </w:pPr>
    </w:p>
    <w:p w:rsidR="008A193D" w:rsidRPr="003E594E" w:rsidRDefault="008A193D">
      <w:pPr>
        <w:rPr>
          <w:sz w:val="24"/>
          <w:szCs w:val="24"/>
        </w:rPr>
        <w:sectPr w:rsidR="008A193D" w:rsidRPr="003E594E">
          <w:pgSz w:w="11905" w:h="16838"/>
          <w:pgMar w:top="1134" w:right="850" w:bottom="1134" w:left="1701" w:header="0" w:footer="0" w:gutter="0"/>
          <w:cols w:space="720"/>
        </w:sect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8D1ED8" w:rsidRPr="003E594E" w:rsidTr="008D1ED8">
        <w:tc>
          <w:tcPr>
            <w:tcW w:w="5211" w:type="dxa"/>
          </w:tcPr>
          <w:p w:rsidR="008D1ED8" w:rsidRPr="003E594E" w:rsidRDefault="008D1ED8" w:rsidP="008D1ED8">
            <w:pPr>
              <w:pStyle w:val="a9"/>
              <w:jc w:val="right"/>
              <w:rPr>
                <w:rFonts w:ascii="Times New Roman" w:hAnsi="Times New Roman" w:cs="Times New Roman"/>
              </w:rPr>
            </w:pPr>
          </w:p>
        </w:tc>
        <w:tc>
          <w:tcPr>
            <w:tcW w:w="4395" w:type="dxa"/>
          </w:tcPr>
          <w:p w:rsidR="008D1ED8" w:rsidRPr="003E594E" w:rsidRDefault="008D1ED8" w:rsidP="008D1ED8">
            <w:pPr>
              <w:pStyle w:val="12"/>
              <w:jc w:val="left"/>
              <w:rPr>
                <w:rFonts w:ascii="Times New Roman" w:hAnsi="Times New Roman" w:cs="Times New Roman"/>
              </w:rPr>
            </w:pPr>
            <w:r w:rsidRPr="003E594E">
              <w:rPr>
                <w:rFonts w:ascii="Times New Roman" w:hAnsi="Times New Roman" w:cs="Times New Roman"/>
              </w:rPr>
              <w:t>Приложение</w:t>
            </w:r>
          </w:p>
          <w:p w:rsidR="008D1ED8" w:rsidRPr="003E594E" w:rsidRDefault="008D1ED8" w:rsidP="008D1ED8">
            <w:pPr>
              <w:pStyle w:val="12"/>
              <w:jc w:val="left"/>
              <w:rPr>
                <w:rFonts w:ascii="Times New Roman" w:hAnsi="Times New Roman" w:cs="Times New Roman"/>
              </w:rPr>
            </w:pPr>
            <w:r w:rsidRPr="003E594E">
              <w:rPr>
                <w:rFonts w:ascii="Times New Roman" w:hAnsi="Times New Roman" w:cs="Times New Roman"/>
              </w:rPr>
              <w:t>к договору на размещение</w:t>
            </w:r>
          </w:p>
          <w:p w:rsidR="008D1ED8" w:rsidRPr="003E594E" w:rsidRDefault="008D1ED8" w:rsidP="008D1ED8">
            <w:pPr>
              <w:pStyle w:val="12"/>
              <w:jc w:val="left"/>
              <w:rPr>
                <w:rFonts w:ascii="Times New Roman" w:hAnsi="Times New Roman" w:cs="Times New Roman"/>
              </w:rPr>
            </w:pPr>
            <w:r w:rsidRPr="003E594E">
              <w:rPr>
                <w:rFonts w:ascii="Times New Roman" w:hAnsi="Times New Roman" w:cs="Times New Roman"/>
              </w:rPr>
              <w:t>нестационарного торгового объекта</w:t>
            </w:r>
          </w:p>
          <w:p w:rsidR="008D1ED8" w:rsidRPr="003E594E" w:rsidRDefault="008D1ED8" w:rsidP="008D1ED8">
            <w:pPr>
              <w:pStyle w:val="12"/>
              <w:jc w:val="left"/>
              <w:rPr>
                <w:rFonts w:ascii="Times New Roman" w:hAnsi="Times New Roman" w:cs="Times New Roman"/>
              </w:rPr>
            </w:pPr>
            <w:r w:rsidRPr="003E594E">
              <w:rPr>
                <w:rFonts w:ascii="Times New Roman" w:hAnsi="Times New Roman" w:cs="Times New Roman"/>
              </w:rPr>
              <w:t>от «___» ___________ № ________</w:t>
            </w:r>
          </w:p>
        </w:tc>
      </w:tr>
    </w:tbl>
    <w:p w:rsidR="008D1ED8" w:rsidRPr="003E594E" w:rsidRDefault="002F394C" w:rsidP="00585EF3">
      <w:pPr>
        <w:pStyle w:val="12"/>
        <w:jc w:val="right"/>
        <w:rPr>
          <w:rFonts w:ascii="Times New Roman" w:hAnsi="Times New Roman" w:cs="Times New Roman"/>
        </w:rPr>
      </w:pPr>
      <w:r w:rsidRPr="003E594E">
        <w:rPr>
          <w:rFonts w:ascii="Times New Roman" w:hAnsi="Times New Roman" w:cs="Times New Roman"/>
        </w:rPr>
        <w:t xml:space="preserve">                                       </w:t>
      </w:r>
    </w:p>
    <w:p w:rsidR="002F394C" w:rsidRPr="003E594E" w:rsidRDefault="002F394C" w:rsidP="008D1ED8">
      <w:pPr>
        <w:pStyle w:val="12"/>
        <w:jc w:val="right"/>
        <w:rPr>
          <w:rFonts w:ascii="Times New Roman" w:hAnsi="Times New Roman" w:cs="Times New Roman"/>
        </w:rPr>
      </w:pPr>
      <w:r w:rsidRPr="003E594E">
        <w:rPr>
          <w:rFonts w:ascii="Times New Roman" w:hAnsi="Times New Roman" w:cs="Times New Roman"/>
        </w:rPr>
        <w:t xml:space="preserve">   </w:t>
      </w:r>
      <w:bookmarkStart w:id="17" w:name="P671"/>
      <w:bookmarkStart w:id="18" w:name="Д77"/>
      <w:bookmarkEnd w:id="17"/>
      <w:bookmarkEnd w:id="18"/>
    </w:p>
    <w:p w:rsidR="002F394C" w:rsidRPr="003E594E" w:rsidRDefault="002F394C" w:rsidP="003129F6">
      <w:pPr>
        <w:pStyle w:val="12"/>
        <w:rPr>
          <w:rFonts w:ascii="Times New Roman" w:hAnsi="Times New Roman" w:cs="Times New Roman"/>
        </w:rPr>
      </w:pPr>
    </w:p>
    <w:p w:rsidR="00585EF3" w:rsidRPr="003E594E" w:rsidRDefault="00585EF3" w:rsidP="003129F6">
      <w:pPr>
        <w:pStyle w:val="12"/>
        <w:rPr>
          <w:rFonts w:ascii="Times New Roman" w:hAnsi="Times New Roman" w:cs="Times New Roman"/>
        </w:rPr>
      </w:pPr>
      <w:bookmarkStart w:id="19" w:name="P765"/>
      <w:bookmarkEnd w:id="19"/>
    </w:p>
    <w:p w:rsidR="002F394C" w:rsidRPr="003E594E" w:rsidRDefault="002F394C" w:rsidP="00585EF3">
      <w:pPr>
        <w:pStyle w:val="12"/>
        <w:rPr>
          <w:rFonts w:ascii="Times New Roman" w:hAnsi="Times New Roman" w:cs="Times New Roman"/>
        </w:rPr>
      </w:pPr>
      <w:r w:rsidRPr="003E594E">
        <w:rPr>
          <w:rFonts w:ascii="Times New Roman" w:hAnsi="Times New Roman" w:cs="Times New Roman"/>
        </w:rPr>
        <w:t>Характеристики</w:t>
      </w:r>
    </w:p>
    <w:p w:rsidR="002F394C" w:rsidRPr="003E594E" w:rsidRDefault="002F394C" w:rsidP="00585EF3">
      <w:pPr>
        <w:pStyle w:val="12"/>
        <w:rPr>
          <w:rFonts w:ascii="Times New Roman" w:hAnsi="Times New Roman" w:cs="Times New Roman"/>
        </w:rPr>
      </w:pPr>
      <w:r w:rsidRPr="003E594E">
        <w:rPr>
          <w:rFonts w:ascii="Times New Roman" w:hAnsi="Times New Roman" w:cs="Times New Roman"/>
        </w:rPr>
        <w:t>размещения нестационарного торгового объекта</w:t>
      </w:r>
    </w:p>
    <w:p w:rsidR="002F394C" w:rsidRPr="003E594E" w:rsidRDefault="002F394C">
      <w:pPr>
        <w:pStyle w:val="ConsPlusNormal"/>
        <w:jc w:val="both"/>
        <w:rPr>
          <w:sz w:val="24"/>
          <w:szCs w:val="24"/>
        </w:rPr>
      </w:pPr>
    </w:p>
    <w:tbl>
      <w:tblPr>
        <w:tblW w:w="89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11"/>
        <w:gridCol w:w="4261"/>
      </w:tblGrid>
      <w:tr w:rsidR="00585EF3" w:rsidRPr="003E594E" w:rsidTr="00E779DC">
        <w:trPr>
          <w:trHeight w:val="814"/>
        </w:trPr>
        <w:tc>
          <w:tcPr>
            <w:tcW w:w="567" w:type="dxa"/>
          </w:tcPr>
          <w:p w:rsidR="00585EF3" w:rsidRPr="003E594E" w:rsidRDefault="00585EF3" w:rsidP="00585EF3">
            <w:pPr>
              <w:pStyle w:val="12"/>
              <w:rPr>
                <w:rFonts w:ascii="Times New Roman" w:hAnsi="Times New Roman" w:cs="Times New Roman"/>
              </w:rPr>
            </w:pPr>
            <w:r w:rsidRPr="003E594E">
              <w:rPr>
                <w:rFonts w:ascii="Times New Roman" w:hAnsi="Times New Roman" w:cs="Times New Roman"/>
              </w:rPr>
              <w:t>1</w:t>
            </w:r>
          </w:p>
        </w:tc>
        <w:tc>
          <w:tcPr>
            <w:tcW w:w="4111" w:type="dxa"/>
          </w:tcPr>
          <w:p w:rsidR="00585EF3" w:rsidRPr="003E594E" w:rsidRDefault="00585EF3" w:rsidP="00585EF3">
            <w:pPr>
              <w:pStyle w:val="12"/>
              <w:jc w:val="left"/>
              <w:rPr>
                <w:rFonts w:ascii="Times New Roman" w:hAnsi="Times New Roman" w:cs="Times New Roman"/>
              </w:rPr>
            </w:pPr>
            <w:r w:rsidRPr="003E594E">
              <w:rPr>
                <w:rFonts w:ascii="Times New Roman" w:hAnsi="Times New Roman" w:cs="Times New Roman"/>
              </w:rPr>
              <w:t>Адресные ориентиры нестационарного торгового объекта</w:t>
            </w:r>
          </w:p>
        </w:tc>
        <w:tc>
          <w:tcPr>
            <w:tcW w:w="4261" w:type="dxa"/>
          </w:tcPr>
          <w:p w:rsidR="00585EF3" w:rsidRPr="003E594E" w:rsidRDefault="00585EF3" w:rsidP="00585EF3">
            <w:pPr>
              <w:pStyle w:val="12"/>
              <w:rPr>
                <w:rFonts w:ascii="Times New Roman" w:hAnsi="Times New Roman" w:cs="Times New Roman"/>
              </w:rPr>
            </w:pPr>
          </w:p>
        </w:tc>
      </w:tr>
      <w:tr w:rsidR="00585EF3" w:rsidRPr="003E594E" w:rsidTr="00E779DC">
        <w:trPr>
          <w:trHeight w:val="1184"/>
        </w:trPr>
        <w:tc>
          <w:tcPr>
            <w:tcW w:w="567" w:type="dxa"/>
          </w:tcPr>
          <w:p w:rsidR="00585EF3" w:rsidRPr="003E594E" w:rsidRDefault="00585EF3" w:rsidP="00585EF3">
            <w:pPr>
              <w:pStyle w:val="12"/>
              <w:rPr>
                <w:rFonts w:ascii="Times New Roman" w:hAnsi="Times New Roman" w:cs="Times New Roman"/>
              </w:rPr>
            </w:pPr>
            <w:r w:rsidRPr="003E594E">
              <w:rPr>
                <w:rFonts w:ascii="Times New Roman" w:hAnsi="Times New Roman" w:cs="Times New Roman"/>
              </w:rPr>
              <w:t>2</w:t>
            </w:r>
          </w:p>
        </w:tc>
        <w:tc>
          <w:tcPr>
            <w:tcW w:w="4111" w:type="dxa"/>
          </w:tcPr>
          <w:p w:rsidR="00585EF3" w:rsidRPr="003E594E" w:rsidRDefault="00585EF3" w:rsidP="00585EF3">
            <w:pPr>
              <w:pStyle w:val="12"/>
              <w:jc w:val="left"/>
              <w:rPr>
                <w:rFonts w:ascii="Times New Roman" w:hAnsi="Times New Roman" w:cs="Times New Roman"/>
              </w:rPr>
            </w:pPr>
            <w:r w:rsidRPr="003E594E">
              <w:rPr>
                <w:rFonts w:ascii="Times New Roman" w:hAnsi="Times New Roman" w:cs="Times New Roman"/>
              </w:rPr>
              <w:t xml:space="preserve">Номер нестационарного торгового объекта в соответствии со Схемой размещения нестационарных торговых объектов </w:t>
            </w:r>
          </w:p>
        </w:tc>
        <w:tc>
          <w:tcPr>
            <w:tcW w:w="4261" w:type="dxa"/>
          </w:tcPr>
          <w:p w:rsidR="00585EF3" w:rsidRPr="003E594E" w:rsidRDefault="00585EF3" w:rsidP="00585EF3">
            <w:pPr>
              <w:pStyle w:val="12"/>
              <w:rPr>
                <w:rFonts w:ascii="Times New Roman" w:hAnsi="Times New Roman" w:cs="Times New Roman"/>
              </w:rPr>
            </w:pPr>
          </w:p>
        </w:tc>
      </w:tr>
      <w:tr w:rsidR="00585EF3" w:rsidRPr="003E594E" w:rsidTr="00E779DC">
        <w:trPr>
          <w:trHeight w:val="783"/>
        </w:trPr>
        <w:tc>
          <w:tcPr>
            <w:tcW w:w="567" w:type="dxa"/>
          </w:tcPr>
          <w:p w:rsidR="00585EF3" w:rsidRPr="003E594E" w:rsidRDefault="00585EF3" w:rsidP="00585EF3">
            <w:pPr>
              <w:pStyle w:val="12"/>
              <w:rPr>
                <w:rFonts w:ascii="Times New Roman" w:hAnsi="Times New Roman" w:cs="Times New Roman"/>
              </w:rPr>
            </w:pPr>
            <w:r w:rsidRPr="003E594E">
              <w:rPr>
                <w:rFonts w:ascii="Times New Roman" w:hAnsi="Times New Roman" w:cs="Times New Roman"/>
              </w:rPr>
              <w:t>3</w:t>
            </w:r>
          </w:p>
        </w:tc>
        <w:tc>
          <w:tcPr>
            <w:tcW w:w="4111" w:type="dxa"/>
          </w:tcPr>
          <w:p w:rsidR="00585EF3" w:rsidRPr="003E594E" w:rsidRDefault="00585EF3" w:rsidP="00585EF3">
            <w:pPr>
              <w:pStyle w:val="12"/>
              <w:jc w:val="left"/>
              <w:rPr>
                <w:rFonts w:ascii="Times New Roman" w:hAnsi="Times New Roman" w:cs="Times New Roman"/>
              </w:rPr>
            </w:pPr>
            <w:r w:rsidRPr="003E594E">
              <w:rPr>
                <w:rFonts w:ascii="Times New Roman" w:hAnsi="Times New Roman" w:cs="Times New Roman"/>
              </w:rPr>
              <w:t>Описание внешнего вида нестационарного торгового объекта</w:t>
            </w:r>
          </w:p>
        </w:tc>
        <w:tc>
          <w:tcPr>
            <w:tcW w:w="4261" w:type="dxa"/>
          </w:tcPr>
          <w:p w:rsidR="00585EF3" w:rsidRPr="003E594E" w:rsidRDefault="00585EF3" w:rsidP="00585EF3">
            <w:pPr>
              <w:pStyle w:val="12"/>
              <w:rPr>
                <w:rFonts w:ascii="Times New Roman" w:hAnsi="Times New Roman" w:cs="Times New Roman"/>
              </w:rPr>
            </w:pPr>
          </w:p>
        </w:tc>
      </w:tr>
      <w:tr w:rsidR="00585EF3" w:rsidRPr="003E594E" w:rsidTr="00E779DC">
        <w:trPr>
          <w:trHeight w:val="878"/>
        </w:trPr>
        <w:tc>
          <w:tcPr>
            <w:tcW w:w="567" w:type="dxa"/>
          </w:tcPr>
          <w:p w:rsidR="00585EF3" w:rsidRPr="003E594E" w:rsidRDefault="00585EF3" w:rsidP="00585EF3">
            <w:pPr>
              <w:pStyle w:val="12"/>
              <w:rPr>
                <w:rFonts w:ascii="Times New Roman" w:hAnsi="Times New Roman" w:cs="Times New Roman"/>
              </w:rPr>
            </w:pPr>
            <w:r w:rsidRPr="003E594E">
              <w:rPr>
                <w:rFonts w:ascii="Times New Roman" w:hAnsi="Times New Roman" w:cs="Times New Roman"/>
              </w:rPr>
              <w:t>4</w:t>
            </w:r>
          </w:p>
        </w:tc>
        <w:tc>
          <w:tcPr>
            <w:tcW w:w="4111" w:type="dxa"/>
          </w:tcPr>
          <w:p w:rsidR="00585EF3" w:rsidRPr="003E594E" w:rsidRDefault="00585EF3" w:rsidP="00585EF3">
            <w:pPr>
              <w:pStyle w:val="12"/>
              <w:jc w:val="left"/>
              <w:rPr>
                <w:rFonts w:ascii="Times New Roman" w:hAnsi="Times New Roman" w:cs="Times New Roman"/>
              </w:rPr>
            </w:pPr>
            <w:r w:rsidRPr="003E594E">
              <w:rPr>
                <w:rFonts w:ascii="Times New Roman" w:hAnsi="Times New Roman" w:cs="Times New Roman"/>
              </w:rPr>
              <w:t>Тип нестационарного торгового объекта</w:t>
            </w:r>
          </w:p>
        </w:tc>
        <w:tc>
          <w:tcPr>
            <w:tcW w:w="4261" w:type="dxa"/>
          </w:tcPr>
          <w:p w:rsidR="00585EF3" w:rsidRPr="003E594E" w:rsidRDefault="00585EF3" w:rsidP="00585EF3">
            <w:pPr>
              <w:pStyle w:val="12"/>
              <w:rPr>
                <w:rFonts w:ascii="Times New Roman" w:hAnsi="Times New Roman" w:cs="Times New Roman"/>
              </w:rPr>
            </w:pPr>
          </w:p>
        </w:tc>
      </w:tr>
      <w:tr w:rsidR="00585EF3" w:rsidRPr="003E594E" w:rsidTr="00E779DC">
        <w:trPr>
          <w:trHeight w:val="908"/>
        </w:trPr>
        <w:tc>
          <w:tcPr>
            <w:tcW w:w="567" w:type="dxa"/>
          </w:tcPr>
          <w:p w:rsidR="00585EF3" w:rsidRPr="003E594E" w:rsidRDefault="00585EF3" w:rsidP="00585EF3">
            <w:pPr>
              <w:pStyle w:val="12"/>
              <w:rPr>
                <w:rFonts w:ascii="Times New Roman" w:hAnsi="Times New Roman" w:cs="Times New Roman"/>
              </w:rPr>
            </w:pPr>
            <w:r w:rsidRPr="003E594E">
              <w:rPr>
                <w:rFonts w:ascii="Times New Roman" w:hAnsi="Times New Roman" w:cs="Times New Roman"/>
              </w:rPr>
              <w:t>5</w:t>
            </w:r>
          </w:p>
        </w:tc>
        <w:tc>
          <w:tcPr>
            <w:tcW w:w="4111" w:type="dxa"/>
          </w:tcPr>
          <w:p w:rsidR="00585EF3" w:rsidRPr="003E594E" w:rsidRDefault="00585EF3" w:rsidP="00585EF3">
            <w:pPr>
              <w:pStyle w:val="12"/>
              <w:jc w:val="left"/>
              <w:rPr>
                <w:rFonts w:ascii="Times New Roman" w:hAnsi="Times New Roman" w:cs="Times New Roman"/>
              </w:rPr>
            </w:pPr>
            <w:r w:rsidRPr="003E594E">
              <w:rPr>
                <w:rFonts w:ascii="Times New Roman" w:hAnsi="Times New Roman" w:cs="Times New Roman"/>
              </w:rPr>
              <w:t>Специализация нестационарного торгового объекта</w:t>
            </w:r>
          </w:p>
        </w:tc>
        <w:tc>
          <w:tcPr>
            <w:tcW w:w="4261" w:type="dxa"/>
          </w:tcPr>
          <w:p w:rsidR="00585EF3" w:rsidRPr="003E594E" w:rsidRDefault="00585EF3" w:rsidP="00585EF3">
            <w:pPr>
              <w:pStyle w:val="12"/>
              <w:rPr>
                <w:rFonts w:ascii="Times New Roman" w:hAnsi="Times New Roman" w:cs="Times New Roman"/>
              </w:rPr>
            </w:pPr>
          </w:p>
        </w:tc>
      </w:tr>
      <w:tr w:rsidR="00585EF3" w:rsidRPr="003E594E" w:rsidTr="00E779DC">
        <w:trPr>
          <w:trHeight w:val="924"/>
        </w:trPr>
        <w:tc>
          <w:tcPr>
            <w:tcW w:w="567" w:type="dxa"/>
          </w:tcPr>
          <w:p w:rsidR="00585EF3" w:rsidRPr="003E594E" w:rsidRDefault="00585EF3" w:rsidP="00585EF3">
            <w:pPr>
              <w:pStyle w:val="12"/>
              <w:rPr>
                <w:rFonts w:ascii="Times New Roman" w:hAnsi="Times New Roman" w:cs="Times New Roman"/>
              </w:rPr>
            </w:pPr>
            <w:r w:rsidRPr="003E594E">
              <w:rPr>
                <w:rFonts w:ascii="Times New Roman" w:hAnsi="Times New Roman" w:cs="Times New Roman"/>
              </w:rPr>
              <w:t>6</w:t>
            </w:r>
          </w:p>
        </w:tc>
        <w:tc>
          <w:tcPr>
            <w:tcW w:w="4111" w:type="dxa"/>
          </w:tcPr>
          <w:p w:rsidR="00585EF3" w:rsidRPr="003E594E" w:rsidRDefault="00585EF3" w:rsidP="00585EF3">
            <w:pPr>
              <w:pStyle w:val="12"/>
              <w:jc w:val="left"/>
              <w:rPr>
                <w:rFonts w:ascii="Times New Roman" w:hAnsi="Times New Roman" w:cs="Times New Roman"/>
              </w:rPr>
            </w:pPr>
            <w:r w:rsidRPr="003E594E">
              <w:rPr>
                <w:rFonts w:ascii="Times New Roman" w:hAnsi="Times New Roman" w:cs="Times New Roman"/>
              </w:rPr>
              <w:t>Общая площадь нестационарного торгового объекта, кв. м</w:t>
            </w:r>
          </w:p>
        </w:tc>
        <w:tc>
          <w:tcPr>
            <w:tcW w:w="4261" w:type="dxa"/>
          </w:tcPr>
          <w:p w:rsidR="00585EF3" w:rsidRPr="003E594E" w:rsidRDefault="00585EF3" w:rsidP="00585EF3">
            <w:pPr>
              <w:pStyle w:val="12"/>
              <w:rPr>
                <w:rFonts w:ascii="Times New Roman" w:hAnsi="Times New Roman" w:cs="Times New Roman"/>
              </w:rPr>
            </w:pPr>
          </w:p>
        </w:tc>
      </w:tr>
    </w:tbl>
    <w:p w:rsidR="002F394C" w:rsidRPr="003E594E" w:rsidRDefault="002F394C">
      <w:pPr>
        <w:pStyle w:val="ConsPlusNormal"/>
        <w:jc w:val="both"/>
        <w:rPr>
          <w:sz w:val="24"/>
          <w:szCs w:val="24"/>
        </w:rPr>
      </w:pPr>
    </w:p>
    <w:p w:rsidR="00585EF3" w:rsidRPr="003E594E" w:rsidRDefault="00585EF3">
      <w:pPr>
        <w:pStyle w:val="ConsPlusNormal"/>
        <w:jc w:val="both"/>
        <w:rPr>
          <w:sz w:val="24"/>
          <w:szCs w:val="24"/>
        </w:rPr>
      </w:pPr>
    </w:p>
    <w:p w:rsidR="002F394C" w:rsidRPr="003E594E" w:rsidRDefault="002F394C" w:rsidP="00585EF3">
      <w:pPr>
        <w:pStyle w:val="12"/>
        <w:rPr>
          <w:rFonts w:ascii="Times New Roman" w:hAnsi="Times New Roman" w:cs="Times New Roman"/>
        </w:rPr>
      </w:pPr>
      <w:r w:rsidRPr="003E594E">
        <w:rPr>
          <w:rFonts w:ascii="Times New Roman" w:hAnsi="Times New Roman" w:cs="Times New Roman"/>
        </w:rPr>
        <w:t>Реквизиты и подписи Сторон:</w:t>
      </w:r>
    </w:p>
    <w:p w:rsidR="002F394C" w:rsidRPr="003E594E" w:rsidRDefault="002F394C">
      <w:pPr>
        <w:pStyle w:val="ConsPlusNonformat"/>
        <w:jc w:val="both"/>
        <w:rPr>
          <w:rFonts w:ascii="Times New Roman" w:hAnsi="Times New Roman" w:cs="Times New Roman"/>
          <w:sz w:val="24"/>
          <w:szCs w:val="24"/>
        </w:rPr>
      </w:pPr>
    </w:p>
    <w:p w:rsidR="002F394C" w:rsidRPr="003E594E" w:rsidRDefault="002F394C" w:rsidP="00585EF3">
      <w:pPr>
        <w:pStyle w:val="12"/>
        <w:rPr>
          <w:rFonts w:ascii="Times New Roman" w:hAnsi="Times New Roman" w:cs="Times New Roman"/>
        </w:rPr>
      </w:pPr>
      <w:r w:rsidRPr="003E594E">
        <w:rPr>
          <w:rFonts w:ascii="Times New Roman" w:hAnsi="Times New Roman" w:cs="Times New Roman"/>
        </w:rPr>
        <w:t>Сторона 1:                            Сторона 2:</w:t>
      </w:r>
    </w:p>
    <w:p w:rsidR="00B37B53" w:rsidRDefault="00B37B53" w:rsidP="00F10032">
      <w:pPr>
        <w:tabs>
          <w:tab w:val="left" w:pos="7890"/>
        </w:tabs>
        <w:sectPr w:rsidR="00B37B53" w:rsidSect="008A193D">
          <w:type w:val="continuous"/>
          <w:pgSz w:w="11905" w:h="16838"/>
          <w:pgMar w:top="1134" w:right="851" w:bottom="1134" w:left="1701" w:header="0" w:footer="0" w:gutter="0"/>
          <w:cols w:space="720"/>
        </w:sectPr>
      </w:pPr>
    </w:p>
    <w:p w:rsidR="00B37B53" w:rsidRPr="00B37B53" w:rsidRDefault="00B37B53" w:rsidP="008A193D">
      <w:pPr>
        <w:tabs>
          <w:tab w:val="left" w:pos="7890"/>
        </w:tabs>
      </w:pPr>
    </w:p>
    <w:sectPr w:rsidR="00B37B53" w:rsidRPr="00B37B53" w:rsidSect="008A193D">
      <w:type w:val="continuous"/>
      <w:pgSz w:w="11905" w:h="16838"/>
      <w:pgMar w:top="1134" w:right="851" w:bottom="1134" w:left="1701"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94C"/>
    <w:rsid w:val="000025DF"/>
    <w:rsid w:val="00015559"/>
    <w:rsid w:val="000172FF"/>
    <w:rsid w:val="000340AD"/>
    <w:rsid w:val="000438CE"/>
    <w:rsid w:val="00063E99"/>
    <w:rsid w:val="00066CCD"/>
    <w:rsid w:val="000763D0"/>
    <w:rsid w:val="000B1F5C"/>
    <w:rsid w:val="000B6334"/>
    <w:rsid w:val="000B676C"/>
    <w:rsid w:val="000D4E91"/>
    <w:rsid w:val="0010150F"/>
    <w:rsid w:val="00156C09"/>
    <w:rsid w:val="001578EA"/>
    <w:rsid w:val="001676E4"/>
    <w:rsid w:val="001901D7"/>
    <w:rsid w:val="00191268"/>
    <w:rsid w:val="001A5809"/>
    <w:rsid w:val="001A68B2"/>
    <w:rsid w:val="001B4FA5"/>
    <w:rsid w:val="001D01A1"/>
    <w:rsid w:val="001D4C25"/>
    <w:rsid w:val="00214C6A"/>
    <w:rsid w:val="00245114"/>
    <w:rsid w:val="00247A5D"/>
    <w:rsid w:val="00270688"/>
    <w:rsid w:val="002905EB"/>
    <w:rsid w:val="002A2216"/>
    <w:rsid w:val="002C3004"/>
    <w:rsid w:val="002C4F38"/>
    <w:rsid w:val="002D3962"/>
    <w:rsid w:val="002D7827"/>
    <w:rsid w:val="002E560F"/>
    <w:rsid w:val="002F334E"/>
    <w:rsid w:val="002F394C"/>
    <w:rsid w:val="003129F6"/>
    <w:rsid w:val="00377944"/>
    <w:rsid w:val="00387228"/>
    <w:rsid w:val="003A2187"/>
    <w:rsid w:val="003C5A4A"/>
    <w:rsid w:val="003C7C22"/>
    <w:rsid w:val="003E487F"/>
    <w:rsid w:val="003E594E"/>
    <w:rsid w:val="004050E9"/>
    <w:rsid w:val="00416DDC"/>
    <w:rsid w:val="00421781"/>
    <w:rsid w:val="0043579E"/>
    <w:rsid w:val="0043604C"/>
    <w:rsid w:val="00453CA2"/>
    <w:rsid w:val="00464650"/>
    <w:rsid w:val="00482787"/>
    <w:rsid w:val="00483EE7"/>
    <w:rsid w:val="004C51B0"/>
    <w:rsid w:val="004C5557"/>
    <w:rsid w:val="004D61CB"/>
    <w:rsid w:val="004E78D0"/>
    <w:rsid w:val="004F5A51"/>
    <w:rsid w:val="00501579"/>
    <w:rsid w:val="0050268F"/>
    <w:rsid w:val="005141E0"/>
    <w:rsid w:val="00516DD2"/>
    <w:rsid w:val="00556B76"/>
    <w:rsid w:val="00564895"/>
    <w:rsid w:val="00585EF3"/>
    <w:rsid w:val="00593819"/>
    <w:rsid w:val="005A02BC"/>
    <w:rsid w:val="005C16F3"/>
    <w:rsid w:val="005C1E8E"/>
    <w:rsid w:val="005C6BE4"/>
    <w:rsid w:val="005D773C"/>
    <w:rsid w:val="005F06EB"/>
    <w:rsid w:val="00622E96"/>
    <w:rsid w:val="006271CB"/>
    <w:rsid w:val="00627300"/>
    <w:rsid w:val="0064022D"/>
    <w:rsid w:val="00650310"/>
    <w:rsid w:val="00650F9E"/>
    <w:rsid w:val="00691897"/>
    <w:rsid w:val="006A0E2C"/>
    <w:rsid w:val="006C1AEB"/>
    <w:rsid w:val="006E7D93"/>
    <w:rsid w:val="006F4A7F"/>
    <w:rsid w:val="00717D3E"/>
    <w:rsid w:val="007231A3"/>
    <w:rsid w:val="007446E9"/>
    <w:rsid w:val="00761829"/>
    <w:rsid w:val="00775E0F"/>
    <w:rsid w:val="00795220"/>
    <w:rsid w:val="007A540A"/>
    <w:rsid w:val="007C1D9A"/>
    <w:rsid w:val="007D4A4A"/>
    <w:rsid w:val="007D7B69"/>
    <w:rsid w:val="007F6F8D"/>
    <w:rsid w:val="00821733"/>
    <w:rsid w:val="00823274"/>
    <w:rsid w:val="008263F8"/>
    <w:rsid w:val="00830F7A"/>
    <w:rsid w:val="008442C6"/>
    <w:rsid w:val="00861B0B"/>
    <w:rsid w:val="00875DAD"/>
    <w:rsid w:val="00882683"/>
    <w:rsid w:val="008A193D"/>
    <w:rsid w:val="008B0610"/>
    <w:rsid w:val="008D1ED8"/>
    <w:rsid w:val="008D2DCB"/>
    <w:rsid w:val="008F069D"/>
    <w:rsid w:val="008F473F"/>
    <w:rsid w:val="00915130"/>
    <w:rsid w:val="00934B8C"/>
    <w:rsid w:val="009662BC"/>
    <w:rsid w:val="00987F80"/>
    <w:rsid w:val="009A0B6C"/>
    <w:rsid w:val="009B62ED"/>
    <w:rsid w:val="009F1D15"/>
    <w:rsid w:val="00A11406"/>
    <w:rsid w:val="00A11C5B"/>
    <w:rsid w:val="00A27EA7"/>
    <w:rsid w:val="00A3355E"/>
    <w:rsid w:val="00A54A08"/>
    <w:rsid w:val="00A72901"/>
    <w:rsid w:val="00A862A0"/>
    <w:rsid w:val="00A9020B"/>
    <w:rsid w:val="00A9112E"/>
    <w:rsid w:val="00AC5F5C"/>
    <w:rsid w:val="00AD55D3"/>
    <w:rsid w:val="00AE41C5"/>
    <w:rsid w:val="00B20443"/>
    <w:rsid w:val="00B27E87"/>
    <w:rsid w:val="00B37B53"/>
    <w:rsid w:val="00B42EA0"/>
    <w:rsid w:val="00B55E84"/>
    <w:rsid w:val="00B6392E"/>
    <w:rsid w:val="00B76EC8"/>
    <w:rsid w:val="00B8113C"/>
    <w:rsid w:val="00BA676F"/>
    <w:rsid w:val="00BC40CA"/>
    <w:rsid w:val="00BE7F46"/>
    <w:rsid w:val="00BF32C9"/>
    <w:rsid w:val="00C05B73"/>
    <w:rsid w:val="00C16503"/>
    <w:rsid w:val="00C17D6C"/>
    <w:rsid w:val="00C3069F"/>
    <w:rsid w:val="00C51F18"/>
    <w:rsid w:val="00C76C5D"/>
    <w:rsid w:val="00CB365E"/>
    <w:rsid w:val="00CC41F5"/>
    <w:rsid w:val="00D03C69"/>
    <w:rsid w:val="00D352CA"/>
    <w:rsid w:val="00D62D7F"/>
    <w:rsid w:val="00D637CE"/>
    <w:rsid w:val="00D6497C"/>
    <w:rsid w:val="00D71F5B"/>
    <w:rsid w:val="00D83A01"/>
    <w:rsid w:val="00D92132"/>
    <w:rsid w:val="00DB4871"/>
    <w:rsid w:val="00DC1D41"/>
    <w:rsid w:val="00DD3142"/>
    <w:rsid w:val="00DD3D41"/>
    <w:rsid w:val="00DD43D8"/>
    <w:rsid w:val="00DE3828"/>
    <w:rsid w:val="00DE420E"/>
    <w:rsid w:val="00DE711E"/>
    <w:rsid w:val="00E114D2"/>
    <w:rsid w:val="00E40837"/>
    <w:rsid w:val="00E565F7"/>
    <w:rsid w:val="00E647CD"/>
    <w:rsid w:val="00E67EE1"/>
    <w:rsid w:val="00E71C9C"/>
    <w:rsid w:val="00E75DBF"/>
    <w:rsid w:val="00E77579"/>
    <w:rsid w:val="00E779DC"/>
    <w:rsid w:val="00E82208"/>
    <w:rsid w:val="00E831A6"/>
    <w:rsid w:val="00E836E6"/>
    <w:rsid w:val="00EB1B50"/>
    <w:rsid w:val="00EB4EDC"/>
    <w:rsid w:val="00EB5AA2"/>
    <w:rsid w:val="00EC33A6"/>
    <w:rsid w:val="00ED2A71"/>
    <w:rsid w:val="00ED4CFD"/>
    <w:rsid w:val="00F07FE9"/>
    <w:rsid w:val="00F10032"/>
    <w:rsid w:val="00F13C6A"/>
    <w:rsid w:val="00F33BE5"/>
    <w:rsid w:val="00F3605F"/>
    <w:rsid w:val="00F549F7"/>
    <w:rsid w:val="00F5576A"/>
    <w:rsid w:val="00F62984"/>
    <w:rsid w:val="00F842E4"/>
    <w:rsid w:val="00F9744F"/>
    <w:rsid w:val="00FB3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34"/>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214C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становления"/>
    <w:basedOn w:val="a"/>
    <w:link w:val="a4"/>
    <w:autoRedefine/>
    <w:qFormat/>
    <w:rsid w:val="00E40837"/>
    <w:pPr>
      <w:spacing w:line="360" w:lineRule="atLeast"/>
      <w:ind w:firstLine="851"/>
      <w:jc w:val="both"/>
    </w:pPr>
    <w:rPr>
      <w:rFonts w:ascii="Arial" w:hAnsi="Arial" w:cs="Arial"/>
      <w:sz w:val="24"/>
      <w:szCs w:val="24"/>
    </w:rPr>
  </w:style>
  <w:style w:type="character" w:customStyle="1" w:styleId="a4">
    <w:name w:val="Постановления Знак"/>
    <w:basedOn w:val="a0"/>
    <w:link w:val="a3"/>
    <w:rsid w:val="00E40837"/>
    <w:rPr>
      <w:rFonts w:ascii="Arial" w:hAnsi="Arial" w:cs="Arial"/>
      <w:sz w:val="24"/>
      <w:szCs w:val="24"/>
    </w:rPr>
  </w:style>
  <w:style w:type="paragraph" w:customStyle="1" w:styleId="ConsPlusTitlePage">
    <w:name w:val="ConsPlusTitlePage"/>
    <w:rsid w:val="002F39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F394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2F394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2F394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0B6334"/>
    <w:pPr>
      <w:spacing w:after="0" w:line="240" w:lineRule="auto"/>
    </w:pPr>
    <w:rPr>
      <w:rFonts w:ascii="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rsid w:val="000B6334"/>
    <w:pPr>
      <w:suppressAutoHyphens w:val="0"/>
      <w:spacing w:before="100" w:beforeAutospacing="1" w:after="119"/>
    </w:pPr>
    <w:rPr>
      <w:sz w:val="24"/>
      <w:szCs w:val="24"/>
      <w:lang w:eastAsia="ru-RU"/>
    </w:rPr>
  </w:style>
  <w:style w:type="paragraph" w:styleId="a7">
    <w:name w:val="Body Text Indent"/>
    <w:basedOn w:val="a"/>
    <w:link w:val="a8"/>
    <w:rsid w:val="007446E9"/>
    <w:pPr>
      <w:ind w:firstLine="567"/>
      <w:jc w:val="both"/>
    </w:pPr>
    <w:rPr>
      <w:sz w:val="28"/>
      <w:lang w:val="x-none"/>
    </w:rPr>
  </w:style>
  <w:style w:type="character" w:customStyle="1" w:styleId="a8">
    <w:name w:val="Основной текст с отступом Знак"/>
    <w:basedOn w:val="a0"/>
    <w:link w:val="a7"/>
    <w:rsid w:val="007446E9"/>
    <w:rPr>
      <w:rFonts w:ascii="Times New Roman" w:eastAsia="Times New Roman" w:hAnsi="Times New Roman" w:cs="Times New Roman"/>
      <w:sz w:val="28"/>
      <w:szCs w:val="20"/>
      <w:lang w:val="x-none" w:eastAsia="ar-SA"/>
    </w:rPr>
  </w:style>
  <w:style w:type="character" w:customStyle="1" w:styleId="10">
    <w:name w:val="Заголовок 1 Знак"/>
    <w:basedOn w:val="a0"/>
    <w:link w:val="1"/>
    <w:uiPriority w:val="9"/>
    <w:rsid w:val="00214C6A"/>
    <w:rPr>
      <w:rFonts w:asciiTheme="majorHAnsi" w:eastAsiaTheme="majorEastAsia" w:hAnsiTheme="majorHAnsi" w:cstheme="majorBidi"/>
      <w:b/>
      <w:bCs/>
      <w:color w:val="365F91" w:themeColor="accent1" w:themeShade="BF"/>
      <w:sz w:val="28"/>
      <w:szCs w:val="28"/>
      <w:lang w:eastAsia="ar-SA"/>
    </w:rPr>
  </w:style>
  <w:style w:type="paragraph" w:customStyle="1" w:styleId="a9">
    <w:name w:val="Заголовок постановления"/>
    <w:basedOn w:val="1"/>
    <w:link w:val="aa"/>
    <w:qFormat/>
    <w:rsid w:val="00BE7F46"/>
    <w:pPr>
      <w:spacing w:before="0"/>
      <w:jc w:val="center"/>
    </w:pPr>
    <w:rPr>
      <w:rFonts w:ascii="Arial" w:hAnsi="Arial" w:cs="Arial"/>
      <w:b w:val="0"/>
      <w:color w:val="auto"/>
      <w:sz w:val="24"/>
      <w:szCs w:val="24"/>
    </w:rPr>
  </w:style>
  <w:style w:type="paragraph" w:styleId="ab">
    <w:name w:val="Subtitle"/>
    <w:basedOn w:val="a"/>
    <w:next w:val="a"/>
    <w:link w:val="ac"/>
    <w:uiPriority w:val="11"/>
    <w:qFormat/>
    <w:rsid w:val="00214C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Заголовок постановления Знак"/>
    <w:basedOn w:val="10"/>
    <w:link w:val="a9"/>
    <w:rsid w:val="00BE7F46"/>
    <w:rPr>
      <w:rFonts w:ascii="Arial" w:eastAsiaTheme="majorEastAsia" w:hAnsi="Arial" w:cs="Arial"/>
      <w:b w:val="0"/>
      <w:bCs/>
      <w:color w:val="365F91" w:themeColor="accent1" w:themeShade="BF"/>
      <w:sz w:val="24"/>
      <w:szCs w:val="24"/>
      <w:lang w:eastAsia="ar-SA"/>
    </w:rPr>
  </w:style>
  <w:style w:type="character" w:customStyle="1" w:styleId="ac">
    <w:name w:val="Подзаголовок Знак"/>
    <w:basedOn w:val="a0"/>
    <w:link w:val="ab"/>
    <w:uiPriority w:val="11"/>
    <w:rsid w:val="00214C6A"/>
    <w:rPr>
      <w:rFonts w:asciiTheme="majorHAnsi" w:eastAsiaTheme="majorEastAsia" w:hAnsiTheme="majorHAnsi" w:cstheme="majorBidi"/>
      <w:i/>
      <w:iCs/>
      <w:color w:val="4F81BD" w:themeColor="accent1"/>
      <w:spacing w:val="15"/>
      <w:sz w:val="24"/>
      <w:szCs w:val="24"/>
      <w:lang w:eastAsia="ar-SA"/>
    </w:rPr>
  </w:style>
  <w:style w:type="paragraph" w:customStyle="1" w:styleId="ad">
    <w:name w:val="Подзаголовок постановления"/>
    <w:basedOn w:val="ab"/>
    <w:link w:val="ae"/>
    <w:qFormat/>
    <w:rsid w:val="00BE7F46"/>
    <w:pPr>
      <w:jc w:val="right"/>
    </w:pPr>
    <w:rPr>
      <w:rFonts w:ascii="Arial" w:hAnsi="Arial" w:cs="Arial"/>
      <w:i w:val="0"/>
      <w:color w:val="auto"/>
      <w:spacing w:val="0"/>
    </w:rPr>
  </w:style>
  <w:style w:type="paragraph" w:customStyle="1" w:styleId="12">
    <w:name w:val="Постановление (ариал 12)"/>
    <w:basedOn w:val="a3"/>
    <w:link w:val="120"/>
    <w:qFormat/>
    <w:rsid w:val="00BE7F46"/>
    <w:pPr>
      <w:spacing w:line="240" w:lineRule="auto"/>
      <w:ind w:firstLine="0"/>
      <w:jc w:val="center"/>
    </w:pPr>
  </w:style>
  <w:style w:type="character" w:customStyle="1" w:styleId="ae">
    <w:name w:val="Подзаголовок постановления Знак"/>
    <w:basedOn w:val="ac"/>
    <w:link w:val="ad"/>
    <w:rsid w:val="00BE7F46"/>
    <w:rPr>
      <w:rFonts w:ascii="Arial" w:eastAsiaTheme="majorEastAsia" w:hAnsi="Arial" w:cs="Arial"/>
      <w:i w:val="0"/>
      <w:iCs/>
      <w:color w:val="4F81BD" w:themeColor="accent1"/>
      <w:spacing w:val="15"/>
      <w:sz w:val="24"/>
      <w:szCs w:val="24"/>
      <w:lang w:eastAsia="ar-SA"/>
    </w:rPr>
  </w:style>
  <w:style w:type="character" w:styleId="af">
    <w:name w:val="Hyperlink"/>
    <w:basedOn w:val="a0"/>
    <w:uiPriority w:val="99"/>
    <w:unhideWhenUsed/>
    <w:rsid w:val="0050268F"/>
    <w:rPr>
      <w:color w:val="0000FF" w:themeColor="hyperlink"/>
      <w:u w:val="single"/>
    </w:rPr>
  </w:style>
  <w:style w:type="character" w:customStyle="1" w:styleId="120">
    <w:name w:val="Постановление (ариал 12) Знак"/>
    <w:basedOn w:val="a4"/>
    <w:link w:val="12"/>
    <w:rsid w:val="00BE7F46"/>
    <w:rPr>
      <w:rFonts w:ascii="Arial" w:hAnsi="Arial" w:cs="Arial"/>
      <w:sz w:val="24"/>
      <w:szCs w:val="24"/>
    </w:rPr>
  </w:style>
  <w:style w:type="paragraph" w:styleId="af0">
    <w:name w:val="Balloon Text"/>
    <w:basedOn w:val="a"/>
    <w:link w:val="af1"/>
    <w:uiPriority w:val="99"/>
    <w:semiHidden/>
    <w:unhideWhenUsed/>
    <w:rsid w:val="008D1ED8"/>
    <w:rPr>
      <w:rFonts w:ascii="Tahoma" w:hAnsi="Tahoma" w:cs="Tahoma"/>
      <w:sz w:val="16"/>
      <w:szCs w:val="16"/>
    </w:rPr>
  </w:style>
  <w:style w:type="character" w:customStyle="1" w:styleId="af1">
    <w:name w:val="Текст выноски Знак"/>
    <w:basedOn w:val="a0"/>
    <w:link w:val="af0"/>
    <w:uiPriority w:val="99"/>
    <w:semiHidden/>
    <w:rsid w:val="008D1ED8"/>
    <w:rPr>
      <w:rFonts w:ascii="Tahoma" w:eastAsia="Times New Roman" w:hAnsi="Tahoma" w:cs="Tahoma"/>
      <w:sz w:val="16"/>
      <w:szCs w:val="16"/>
      <w:lang w:eastAsia="ar-SA"/>
    </w:rPr>
  </w:style>
  <w:style w:type="character" w:styleId="af2">
    <w:name w:val="FollowedHyperlink"/>
    <w:basedOn w:val="a0"/>
    <w:uiPriority w:val="99"/>
    <w:semiHidden/>
    <w:unhideWhenUsed/>
    <w:rsid w:val="002706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34"/>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214C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становления"/>
    <w:basedOn w:val="a"/>
    <w:link w:val="a4"/>
    <w:autoRedefine/>
    <w:qFormat/>
    <w:rsid w:val="00E40837"/>
    <w:pPr>
      <w:spacing w:line="360" w:lineRule="atLeast"/>
      <w:ind w:firstLine="851"/>
      <w:jc w:val="both"/>
    </w:pPr>
    <w:rPr>
      <w:rFonts w:ascii="Arial" w:hAnsi="Arial" w:cs="Arial"/>
      <w:sz w:val="24"/>
      <w:szCs w:val="24"/>
    </w:rPr>
  </w:style>
  <w:style w:type="character" w:customStyle="1" w:styleId="a4">
    <w:name w:val="Постановления Знак"/>
    <w:basedOn w:val="a0"/>
    <w:link w:val="a3"/>
    <w:rsid w:val="00E40837"/>
    <w:rPr>
      <w:rFonts w:ascii="Arial" w:hAnsi="Arial" w:cs="Arial"/>
      <w:sz w:val="24"/>
      <w:szCs w:val="24"/>
    </w:rPr>
  </w:style>
  <w:style w:type="paragraph" w:customStyle="1" w:styleId="ConsPlusTitlePage">
    <w:name w:val="ConsPlusTitlePage"/>
    <w:rsid w:val="002F39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F394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2F394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2F394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0B6334"/>
    <w:pPr>
      <w:spacing w:after="0" w:line="240" w:lineRule="auto"/>
    </w:pPr>
    <w:rPr>
      <w:rFonts w:ascii="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rsid w:val="000B6334"/>
    <w:pPr>
      <w:suppressAutoHyphens w:val="0"/>
      <w:spacing w:before="100" w:beforeAutospacing="1" w:after="119"/>
    </w:pPr>
    <w:rPr>
      <w:sz w:val="24"/>
      <w:szCs w:val="24"/>
      <w:lang w:eastAsia="ru-RU"/>
    </w:rPr>
  </w:style>
  <w:style w:type="paragraph" w:styleId="a7">
    <w:name w:val="Body Text Indent"/>
    <w:basedOn w:val="a"/>
    <w:link w:val="a8"/>
    <w:rsid w:val="007446E9"/>
    <w:pPr>
      <w:ind w:firstLine="567"/>
      <w:jc w:val="both"/>
    </w:pPr>
    <w:rPr>
      <w:sz w:val="28"/>
      <w:lang w:val="x-none"/>
    </w:rPr>
  </w:style>
  <w:style w:type="character" w:customStyle="1" w:styleId="a8">
    <w:name w:val="Основной текст с отступом Знак"/>
    <w:basedOn w:val="a0"/>
    <w:link w:val="a7"/>
    <w:rsid w:val="007446E9"/>
    <w:rPr>
      <w:rFonts w:ascii="Times New Roman" w:eastAsia="Times New Roman" w:hAnsi="Times New Roman" w:cs="Times New Roman"/>
      <w:sz w:val="28"/>
      <w:szCs w:val="20"/>
      <w:lang w:val="x-none" w:eastAsia="ar-SA"/>
    </w:rPr>
  </w:style>
  <w:style w:type="character" w:customStyle="1" w:styleId="10">
    <w:name w:val="Заголовок 1 Знак"/>
    <w:basedOn w:val="a0"/>
    <w:link w:val="1"/>
    <w:uiPriority w:val="9"/>
    <w:rsid w:val="00214C6A"/>
    <w:rPr>
      <w:rFonts w:asciiTheme="majorHAnsi" w:eastAsiaTheme="majorEastAsia" w:hAnsiTheme="majorHAnsi" w:cstheme="majorBidi"/>
      <w:b/>
      <w:bCs/>
      <w:color w:val="365F91" w:themeColor="accent1" w:themeShade="BF"/>
      <w:sz w:val="28"/>
      <w:szCs w:val="28"/>
      <w:lang w:eastAsia="ar-SA"/>
    </w:rPr>
  </w:style>
  <w:style w:type="paragraph" w:customStyle="1" w:styleId="a9">
    <w:name w:val="Заголовок постановления"/>
    <w:basedOn w:val="1"/>
    <w:link w:val="aa"/>
    <w:qFormat/>
    <w:rsid w:val="00BE7F46"/>
    <w:pPr>
      <w:spacing w:before="0"/>
      <w:jc w:val="center"/>
    </w:pPr>
    <w:rPr>
      <w:rFonts w:ascii="Arial" w:hAnsi="Arial" w:cs="Arial"/>
      <w:b w:val="0"/>
      <w:color w:val="auto"/>
      <w:sz w:val="24"/>
      <w:szCs w:val="24"/>
    </w:rPr>
  </w:style>
  <w:style w:type="paragraph" w:styleId="ab">
    <w:name w:val="Subtitle"/>
    <w:basedOn w:val="a"/>
    <w:next w:val="a"/>
    <w:link w:val="ac"/>
    <w:uiPriority w:val="11"/>
    <w:qFormat/>
    <w:rsid w:val="00214C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Заголовок постановления Знак"/>
    <w:basedOn w:val="10"/>
    <w:link w:val="a9"/>
    <w:rsid w:val="00BE7F46"/>
    <w:rPr>
      <w:rFonts w:ascii="Arial" w:eastAsiaTheme="majorEastAsia" w:hAnsi="Arial" w:cs="Arial"/>
      <w:b w:val="0"/>
      <w:bCs/>
      <w:color w:val="365F91" w:themeColor="accent1" w:themeShade="BF"/>
      <w:sz w:val="24"/>
      <w:szCs w:val="24"/>
      <w:lang w:eastAsia="ar-SA"/>
    </w:rPr>
  </w:style>
  <w:style w:type="character" w:customStyle="1" w:styleId="ac">
    <w:name w:val="Подзаголовок Знак"/>
    <w:basedOn w:val="a0"/>
    <w:link w:val="ab"/>
    <w:uiPriority w:val="11"/>
    <w:rsid w:val="00214C6A"/>
    <w:rPr>
      <w:rFonts w:asciiTheme="majorHAnsi" w:eastAsiaTheme="majorEastAsia" w:hAnsiTheme="majorHAnsi" w:cstheme="majorBidi"/>
      <w:i/>
      <w:iCs/>
      <w:color w:val="4F81BD" w:themeColor="accent1"/>
      <w:spacing w:val="15"/>
      <w:sz w:val="24"/>
      <w:szCs w:val="24"/>
      <w:lang w:eastAsia="ar-SA"/>
    </w:rPr>
  </w:style>
  <w:style w:type="paragraph" w:customStyle="1" w:styleId="ad">
    <w:name w:val="Подзаголовок постановления"/>
    <w:basedOn w:val="ab"/>
    <w:link w:val="ae"/>
    <w:qFormat/>
    <w:rsid w:val="00BE7F46"/>
    <w:pPr>
      <w:jc w:val="right"/>
    </w:pPr>
    <w:rPr>
      <w:rFonts w:ascii="Arial" w:hAnsi="Arial" w:cs="Arial"/>
      <w:i w:val="0"/>
      <w:color w:val="auto"/>
      <w:spacing w:val="0"/>
    </w:rPr>
  </w:style>
  <w:style w:type="paragraph" w:customStyle="1" w:styleId="12">
    <w:name w:val="Постановление (ариал 12)"/>
    <w:basedOn w:val="a3"/>
    <w:link w:val="120"/>
    <w:qFormat/>
    <w:rsid w:val="00BE7F46"/>
    <w:pPr>
      <w:spacing w:line="240" w:lineRule="auto"/>
      <w:ind w:firstLine="0"/>
      <w:jc w:val="center"/>
    </w:pPr>
  </w:style>
  <w:style w:type="character" w:customStyle="1" w:styleId="ae">
    <w:name w:val="Подзаголовок постановления Знак"/>
    <w:basedOn w:val="ac"/>
    <w:link w:val="ad"/>
    <w:rsid w:val="00BE7F46"/>
    <w:rPr>
      <w:rFonts w:ascii="Arial" w:eastAsiaTheme="majorEastAsia" w:hAnsi="Arial" w:cs="Arial"/>
      <w:i w:val="0"/>
      <w:iCs/>
      <w:color w:val="4F81BD" w:themeColor="accent1"/>
      <w:spacing w:val="15"/>
      <w:sz w:val="24"/>
      <w:szCs w:val="24"/>
      <w:lang w:eastAsia="ar-SA"/>
    </w:rPr>
  </w:style>
  <w:style w:type="character" w:styleId="af">
    <w:name w:val="Hyperlink"/>
    <w:basedOn w:val="a0"/>
    <w:uiPriority w:val="99"/>
    <w:unhideWhenUsed/>
    <w:rsid w:val="0050268F"/>
    <w:rPr>
      <w:color w:val="0000FF" w:themeColor="hyperlink"/>
      <w:u w:val="single"/>
    </w:rPr>
  </w:style>
  <w:style w:type="character" w:customStyle="1" w:styleId="120">
    <w:name w:val="Постановление (ариал 12) Знак"/>
    <w:basedOn w:val="a4"/>
    <w:link w:val="12"/>
    <w:rsid w:val="00BE7F46"/>
    <w:rPr>
      <w:rFonts w:ascii="Arial" w:hAnsi="Arial" w:cs="Arial"/>
      <w:sz w:val="24"/>
      <w:szCs w:val="24"/>
    </w:rPr>
  </w:style>
  <w:style w:type="paragraph" w:styleId="af0">
    <w:name w:val="Balloon Text"/>
    <w:basedOn w:val="a"/>
    <w:link w:val="af1"/>
    <w:uiPriority w:val="99"/>
    <w:semiHidden/>
    <w:unhideWhenUsed/>
    <w:rsid w:val="008D1ED8"/>
    <w:rPr>
      <w:rFonts w:ascii="Tahoma" w:hAnsi="Tahoma" w:cs="Tahoma"/>
      <w:sz w:val="16"/>
      <w:szCs w:val="16"/>
    </w:rPr>
  </w:style>
  <w:style w:type="character" w:customStyle="1" w:styleId="af1">
    <w:name w:val="Текст выноски Знак"/>
    <w:basedOn w:val="a0"/>
    <w:link w:val="af0"/>
    <w:uiPriority w:val="99"/>
    <w:semiHidden/>
    <w:rsid w:val="008D1ED8"/>
    <w:rPr>
      <w:rFonts w:ascii="Tahoma" w:eastAsia="Times New Roman" w:hAnsi="Tahoma" w:cs="Tahoma"/>
      <w:sz w:val="16"/>
      <w:szCs w:val="16"/>
      <w:lang w:eastAsia="ar-SA"/>
    </w:rPr>
  </w:style>
  <w:style w:type="character" w:styleId="af2">
    <w:name w:val="FollowedHyperlink"/>
    <w:basedOn w:val="a0"/>
    <w:uiPriority w:val="99"/>
    <w:semiHidden/>
    <w:unhideWhenUsed/>
    <w:rsid w:val="002706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826">
      <w:bodyDiv w:val="1"/>
      <w:marLeft w:val="0"/>
      <w:marRight w:val="0"/>
      <w:marTop w:val="0"/>
      <w:marBottom w:val="0"/>
      <w:divBdr>
        <w:top w:val="none" w:sz="0" w:space="0" w:color="auto"/>
        <w:left w:val="none" w:sz="0" w:space="0" w:color="auto"/>
        <w:bottom w:val="none" w:sz="0" w:space="0" w:color="auto"/>
        <w:right w:val="none" w:sz="0" w:space="0" w:color="auto"/>
      </w:divBdr>
    </w:div>
    <w:div w:id="37242136">
      <w:bodyDiv w:val="1"/>
      <w:marLeft w:val="0"/>
      <w:marRight w:val="0"/>
      <w:marTop w:val="0"/>
      <w:marBottom w:val="0"/>
      <w:divBdr>
        <w:top w:val="none" w:sz="0" w:space="0" w:color="auto"/>
        <w:left w:val="none" w:sz="0" w:space="0" w:color="auto"/>
        <w:bottom w:val="none" w:sz="0" w:space="0" w:color="auto"/>
        <w:right w:val="none" w:sz="0" w:space="0" w:color="auto"/>
      </w:divBdr>
    </w:div>
    <w:div w:id="45108562">
      <w:bodyDiv w:val="1"/>
      <w:marLeft w:val="0"/>
      <w:marRight w:val="0"/>
      <w:marTop w:val="0"/>
      <w:marBottom w:val="0"/>
      <w:divBdr>
        <w:top w:val="none" w:sz="0" w:space="0" w:color="auto"/>
        <w:left w:val="none" w:sz="0" w:space="0" w:color="auto"/>
        <w:bottom w:val="none" w:sz="0" w:space="0" w:color="auto"/>
        <w:right w:val="none" w:sz="0" w:space="0" w:color="auto"/>
      </w:divBdr>
    </w:div>
    <w:div w:id="141429821">
      <w:bodyDiv w:val="1"/>
      <w:marLeft w:val="0"/>
      <w:marRight w:val="0"/>
      <w:marTop w:val="0"/>
      <w:marBottom w:val="0"/>
      <w:divBdr>
        <w:top w:val="none" w:sz="0" w:space="0" w:color="auto"/>
        <w:left w:val="none" w:sz="0" w:space="0" w:color="auto"/>
        <w:bottom w:val="none" w:sz="0" w:space="0" w:color="auto"/>
        <w:right w:val="none" w:sz="0" w:space="0" w:color="auto"/>
      </w:divBdr>
    </w:div>
    <w:div w:id="144057510">
      <w:bodyDiv w:val="1"/>
      <w:marLeft w:val="0"/>
      <w:marRight w:val="0"/>
      <w:marTop w:val="0"/>
      <w:marBottom w:val="0"/>
      <w:divBdr>
        <w:top w:val="none" w:sz="0" w:space="0" w:color="auto"/>
        <w:left w:val="none" w:sz="0" w:space="0" w:color="auto"/>
        <w:bottom w:val="none" w:sz="0" w:space="0" w:color="auto"/>
        <w:right w:val="none" w:sz="0" w:space="0" w:color="auto"/>
      </w:divBdr>
    </w:div>
    <w:div w:id="201787972">
      <w:bodyDiv w:val="1"/>
      <w:marLeft w:val="0"/>
      <w:marRight w:val="0"/>
      <w:marTop w:val="0"/>
      <w:marBottom w:val="0"/>
      <w:divBdr>
        <w:top w:val="none" w:sz="0" w:space="0" w:color="auto"/>
        <w:left w:val="none" w:sz="0" w:space="0" w:color="auto"/>
        <w:bottom w:val="none" w:sz="0" w:space="0" w:color="auto"/>
        <w:right w:val="none" w:sz="0" w:space="0" w:color="auto"/>
      </w:divBdr>
    </w:div>
    <w:div w:id="208494916">
      <w:bodyDiv w:val="1"/>
      <w:marLeft w:val="0"/>
      <w:marRight w:val="0"/>
      <w:marTop w:val="0"/>
      <w:marBottom w:val="0"/>
      <w:divBdr>
        <w:top w:val="none" w:sz="0" w:space="0" w:color="auto"/>
        <w:left w:val="none" w:sz="0" w:space="0" w:color="auto"/>
        <w:bottom w:val="none" w:sz="0" w:space="0" w:color="auto"/>
        <w:right w:val="none" w:sz="0" w:space="0" w:color="auto"/>
      </w:divBdr>
    </w:div>
    <w:div w:id="218326274">
      <w:bodyDiv w:val="1"/>
      <w:marLeft w:val="0"/>
      <w:marRight w:val="0"/>
      <w:marTop w:val="0"/>
      <w:marBottom w:val="0"/>
      <w:divBdr>
        <w:top w:val="none" w:sz="0" w:space="0" w:color="auto"/>
        <w:left w:val="none" w:sz="0" w:space="0" w:color="auto"/>
        <w:bottom w:val="none" w:sz="0" w:space="0" w:color="auto"/>
        <w:right w:val="none" w:sz="0" w:space="0" w:color="auto"/>
      </w:divBdr>
    </w:div>
    <w:div w:id="253052406">
      <w:bodyDiv w:val="1"/>
      <w:marLeft w:val="0"/>
      <w:marRight w:val="0"/>
      <w:marTop w:val="0"/>
      <w:marBottom w:val="0"/>
      <w:divBdr>
        <w:top w:val="none" w:sz="0" w:space="0" w:color="auto"/>
        <w:left w:val="none" w:sz="0" w:space="0" w:color="auto"/>
        <w:bottom w:val="none" w:sz="0" w:space="0" w:color="auto"/>
        <w:right w:val="none" w:sz="0" w:space="0" w:color="auto"/>
      </w:divBdr>
    </w:div>
    <w:div w:id="264459852">
      <w:bodyDiv w:val="1"/>
      <w:marLeft w:val="0"/>
      <w:marRight w:val="0"/>
      <w:marTop w:val="0"/>
      <w:marBottom w:val="0"/>
      <w:divBdr>
        <w:top w:val="none" w:sz="0" w:space="0" w:color="auto"/>
        <w:left w:val="none" w:sz="0" w:space="0" w:color="auto"/>
        <w:bottom w:val="none" w:sz="0" w:space="0" w:color="auto"/>
        <w:right w:val="none" w:sz="0" w:space="0" w:color="auto"/>
      </w:divBdr>
    </w:div>
    <w:div w:id="282199966">
      <w:bodyDiv w:val="1"/>
      <w:marLeft w:val="0"/>
      <w:marRight w:val="0"/>
      <w:marTop w:val="0"/>
      <w:marBottom w:val="0"/>
      <w:divBdr>
        <w:top w:val="none" w:sz="0" w:space="0" w:color="auto"/>
        <w:left w:val="none" w:sz="0" w:space="0" w:color="auto"/>
        <w:bottom w:val="none" w:sz="0" w:space="0" w:color="auto"/>
        <w:right w:val="none" w:sz="0" w:space="0" w:color="auto"/>
      </w:divBdr>
    </w:div>
    <w:div w:id="300353900">
      <w:bodyDiv w:val="1"/>
      <w:marLeft w:val="0"/>
      <w:marRight w:val="0"/>
      <w:marTop w:val="0"/>
      <w:marBottom w:val="0"/>
      <w:divBdr>
        <w:top w:val="none" w:sz="0" w:space="0" w:color="auto"/>
        <w:left w:val="none" w:sz="0" w:space="0" w:color="auto"/>
        <w:bottom w:val="none" w:sz="0" w:space="0" w:color="auto"/>
        <w:right w:val="none" w:sz="0" w:space="0" w:color="auto"/>
      </w:divBdr>
    </w:div>
    <w:div w:id="325015216">
      <w:bodyDiv w:val="1"/>
      <w:marLeft w:val="0"/>
      <w:marRight w:val="0"/>
      <w:marTop w:val="0"/>
      <w:marBottom w:val="0"/>
      <w:divBdr>
        <w:top w:val="none" w:sz="0" w:space="0" w:color="auto"/>
        <w:left w:val="none" w:sz="0" w:space="0" w:color="auto"/>
        <w:bottom w:val="none" w:sz="0" w:space="0" w:color="auto"/>
        <w:right w:val="none" w:sz="0" w:space="0" w:color="auto"/>
      </w:divBdr>
    </w:div>
    <w:div w:id="372003484">
      <w:bodyDiv w:val="1"/>
      <w:marLeft w:val="0"/>
      <w:marRight w:val="0"/>
      <w:marTop w:val="0"/>
      <w:marBottom w:val="0"/>
      <w:divBdr>
        <w:top w:val="none" w:sz="0" w:space="0" w:color="auto"/>
        <w:left w:val="none" w:sz="0" w:space="0" w:color="auto"/>
        <w:bottom w:val="none" w:sz="0" w:space="0" w:color="auto"/>
        <w:right w:val="none" w:sz="0" w:space="0" w:color="auto"/>
      </w:divBdr>
    </w:div>
    <w:div w:id="395205290">
      <w:bodyDiv w:val="1"/>
      <w:marLeft w:val="0"/>
      <w:marRight w:val="0"/>
      <w:marTop w:val="0"/>
      <w:marBottom w:val="0"/>
      <w:divBdr>
        <w:top w:val="none" w:sz="0" w:space="0" w:color="auto"/>
        <w:left w:val="none" w:sz="0" w:space="0" w:color="auto"/>
        <w:bottom w:val="none" w:sz="0" w:space="0" w:color="auto"/>
        <w:right w:val="none" w:sz="0" w:space="0" w:color="auto"/>
      </w:divBdr>
    </w:div>
    <w:div w:id="449474237">
      <w:bodyDiv w:val="1"/>
      <w:marLeft w:val="0"/>
      <w:marRight w:val="0"/>
      <w:marTop w:val="0"/>
      <w:marBottom w:val="0"/>
      <w:divBdr>
        <w:top w:val="none" w:sz="0" w:space="0" w:color="auto"/>
        <w:left w:val="none" w:sz="0" w:space="0" w:color="auto"/>
        <w:bottom w:val="none" w:sz="0" w:space="0" w:color="auto"/>
        <w:right w:val="none" w:sz="0" w:space="0" w:color="auto"/>
      </w:divBdr>
    </w:div>
    <w:div w:id="465047114">
      <w:bodyDiv w:val="1"/>
      <w:marLeft w:val="0"/>
      <w:marRight w:val="0"/>
      <w:marTop w:val="0"/>
      <w:marBottom w:val="0"/>
      <w:divBdr>
        <w:top w:val="none" w:sz="0" w:space="0" w:color="auto"/>
        <w:left w:val="none" w:sz="0" w:space="0" w:color="auto"/>
        <w:bottom w:val="none" w:sz="0" w:space="0" w:color="auto"/>
        <w:right w:val="none" w:sz="0" w:space="0" w:color="auto"/>
      </w:divBdr>
    </w:div>
    <w:div w:id="480080145">
      <w:bodyDiv w:val="1"/>
      <w:marLeft w:val="0"/>
      <w:marRight w:val="0"/>
      <w:marTop w:val="0"/>
      <w:marBottom w:val="0"/>
      <w:divBdr>
        <w:top w:val="none" w:sz="0" w:space="0" w:color="auto"/>
        <w:left w:val="none" w:sz="0" w:space="0" w:color="auto"/>
        <w:bottom w:val="none" w:sz="0" w:space="0" w:color="auto"/>
        <w:right w:val="none" w:sz="0" w:space="0" w:color="auto"/>
      </w:divBdr>
    </w:div>
    <w:div w:id="526675156">
      <w:bodyDiv w:val="1"/>
      <w:marLeft w:val="0"/>
      <w:marRight w:val="0"/>
      <w:marTop w:val="0"/>
      <w:marBottom w:val="0"/>
      <w:divBdr>
        <w:top w:val="none" w:sz="0" w:space="0" w:color="auto"/>
        <w:left w:val="none" w:sz="0" w:space="0" w:color="auto"/>
        <w:bottom w:val="none" w:sz="0" w:space="0" w:color="auto"/>
        <w:right w:val="none" w:sz="0" w:space="0" w:color="auto"/>
      </w:divBdr>
    </w:div>
    <w:div w:id="536239316">
      <w:bodyDiv w:val="1"/>
      <w:marLeft w:val="0"/>
      <w:marRight w:val="0"/>
      <w:marTop w:val="0"/>
      <w:marBottom w:val="0"/>
      <w:divBdr>
        <w:top w:val="none" w:sz="0" w:space="0" w:color="auto"/>
        <w:left w:val="none" w:sz="0" w:space="0" w:color="auto"/>
        <w:bottom w:val="none" w:sz="0" w:space="0" w:color="auto"/>
        <w:right w:val="none" w:sz="0" w:space="0" w:color="auto"/>
      </w:divBdr>
    </w:div>
    <w:div w:id="589000785">
      <w:bodyDiv w:val="1"/>
      <w:marLeft w:val="0"/>
      <w:marRight w:val="0"/>
      <w:marTop w:val="0"/>
      <w:marBottom w:val="0"/>
      <w:divBdr>
        <w:top w:val="none" w:sz="0" w:space="0" w:color="auto"/>
        <w:left w:val="none" w:sz="0" w:space="0" w:color="auto"/>
        <w:bottom w:val="none" w:sz="0" w:space="0" w:color="auto"/>
        <w:right w:val="none" w:sz="0" w:space="0" w:color="auto"/>
      </w:divBdr>
    </w:div>
    <w:div w:id="590511641">
      <w:bodyDiv w:val="1"/>
      <w:marLeft w:val="0"/>
      <w:marRight w:val="0"/>
      <w:marTop w:val="0"/>
      <w:marBottom w:val="0"/>
      <w:divBdr>
        <w:top w:val="none" w:sz="0" w:space="0" w:color="auto"/>
        <w:left w:val="none" w:sz="0" w:space="0" w:color="auto"/>
        <w:bottom w:val="none" w:sz="0" w:space="0" w:color="auto"/>
        <w:right w:val="none" w:sz="0" w:space="0" w:color="auto"/>
      </w:divBdr>
    </w:div>
    <w:div w:id="602029887">
      <w:bodyDiv w:val="1"/>
      <w:marLeft w:val="0"/>
      <w:marRight w:val="0"/>
      <w:marTop w:val="0"/>
      <w:marBottom w:val="0"/>
      <w:divBdr>
        <w:top w:val="none" w:sz="0" w:space="0" w:color="auto"/>
        <w:left w:val="none" w:sz="0" w:space="0" w:color="auto"/>
        <w:bottom w:val="none" w:sz="0" w:space="0" w:color="auto"/>
        <w:right w:val="none" w:sz="0" w:space="0" w:color="auto"/>
      </w:divBdr>
    </w:div>
    <w:div w:id="609355693">
      <w:bodyDiv w:val="1"/>
      <w:marLeft w:val="0"/>
      <w:marRight w:val="0"/>
      <w:marTop w:val="0"/>
      <w:marBottom w:val="0"/>
      <w:divBdr>
        <w:top w:val="none" w:sz="0" w:space="0" w:color="auto"/>
        <w:left w:val="none" w:sz="0" w:space="0" w:color="auto"/>
        <w:bottom w:val="none" w:sz="0" w:space="0" w:color="auto"/>
        <w:right w:val="none" w:sz="0" w:space="0" w:color="auto"/>
      </w:divBdr>
    </w:div>
    <w:div w:id="609362907">
      <w:bodyDiv w:val="1"/>
      <w:marLeft w:val="0"/>
      <w:marRight w:val="0"/>
      <w:marTop w:val="0"/>
      <w:marBottom w:val="0"/>
      <w:divBdr>
        <w:top w:val="none" w:sz="0" w:space="0" w:color="auto"/>
        <w:left w:val="none" w:sz="0" w:space="0" w:color="auto"/>
        <w:bottom w:val="none" w:sz="0" w:space="0" w:color="auto"/>
        <w:right w:val="none" w:sz="0" w:space="0" w:color="auto"/>
      </w:divBdr>
    </w:div>
    <w:div w:id="639575182">
      <w:bodyDiv w:val="1"/>
      <w:marLeft w:val="0"/>
      <w:marRight w:val="0"/>
      <w:marTop w:val="0"/>
      <w:marBottom w:val="0"/>
      <w:divBdr>
        <w:top w:val="none" w:sz="0" w:space="0" w:color="auto"/>
        <w:left w:val="none" w:sz="0" w:space="0" w:color="auto"/>
        <w:bottom w:val="none" w:sz="0" w:space="0" w:color="auto"/>
        <w:right w:val="none" w:sz="0" w:space="0" w:color="auto"/>
      </w:divBdr>
    </w:div>
    <w:div w:id="640113643">
      <w:bodyDiv w:val="1"/>
      <w:marLeft w:val="0"/>
      <w:marRight w:val="0"/>
      <w:marTop w:val="0"/>
      <w:marBottom w:val="0"/>
      <w:divBdr>
        <w:top w:val="none" w:sz="0" w:space="0" w:color="auto"/>
        <w:left w:val="none" w:sz="0" w:space="0" w:color="auto"/>
        <w:bottom w:val="none" w:sz="0" w:space="0" w:color="auto"/>
        <w:right w:val="none" w:sz="0" w:space="0" w:color="auto"/>
      </w:divBdr>
    </w:div>
    <w:div w:id="651910422">
      <w:bodyDiv w:val="1"/>
      <w:marLeft w:val="0"/>
      <w:marRight w:val="0"/>
      <w:marTop w:val="0"/>
      <w:marBottom w:val="0"/>
      <w:divBdr>
        <w:top w:val="none" w:sz="0" w:space="0" w:color="auto"/>
        <w:left w:val="none" w:sz="0" w:space="0" w:color="auto"/>
        <w:bottom w:val="none" w:sz="0" w:space="0" w:color="auto"/>
        <w:right w:val="none" w:sz="0" w:space="0" w:color="auto"/>
      </w:divBdr>
    </w:div>
    <w:div w:id="774716621">
      <w:bodyDiv w:val="1"/>
      <w:marLeft w:val="0"/>
      <w:marRight w:val="0"/>
      <w:marTop w:val="0"/>
      <w:marBottom w:val="0"/>
      <w:divBdr>
        <w:top w:val="none" w:sz="0" w:space="0" w:color="auto"/>
        <w:left w:val="none" w:sz="0" w:space="0" w:color="auto"/>
        <w:bottom w:val="none" w:sz="0" w:space="0" w:color="auto"/>
        <w:right w:val="none" w:sz="0" w:space="0" w:color="auto"/>
      </w:divBdr>
    </w:div>
    <w:div w:id="788430166">
      <w:bodyDiv w:val="1"/>
      <w:marLeft w:val="0"/>
      <w:marRight w:val="0"/>
      <w:marTop w:val="0"/>
      <w:marBottom w:val="0"/>
      <w:divBdr>
        <w:top w:val="none" w:sz="0" w:space="0" w:color="auto"/>
        <w:left w:val="none" w:sz="0" w:space="0" w:color="auto"/>
        <w:bottom w:val="none" w:sz="0" w:space="0" w:color="auto"/>
        <w:right w:val="none" w:sz="0" w:space="0" w:color="auto"/>
      </w:divBdr>
    </w:div>
    <w:div w:id="840462377">
      <w:bodyDiv w:val="1"/>
      <w:marLeft w:val="0"/>
      <w:marRight w:val="0"/>
      <w:marTop w:val="0"/>
      <w:marBottom w:val="0"/>
      <w:divBdr>
        <w:top w:val="none" w:sz="0" w:space="0" w:color="auto"/>
        <w:left w:val="none" w:sz="0" w:space="0" w:color="auto"/>
        <w:bottom w:val="none" w:sz="0" w:space="0" w:color="auto"/>
        <w:right w:val="none" w:sz="0" w:space="0" w:color="auto"/>
      </w:divBdr>
    </w:div>
    <w:div w:id="922682108">
      <w:bodyDiv w:val="1"/>
      <w:marLeft w:val="0"/>
      <w:marRight w:val="0"/>
      <w:marTop w:val="0"/>
      <w:marBottom w:val="0"/>
      <w:divBdr>
        <w:top w:val="none" w:sz="0" w:space="0" w:color="auto"/>
        <w:left w:val="none" w:sz="0" w:space="0" w:color="auto"/>
        <w:bottom w:val="none" w:sz="0" w:space="0" w:color="auto"/>
        <w:right w:val="none" w:sz="0" w:space="0" w:color="auto"/>
      </w:divBdr>
    </w:div>
    <w:div w:id="937298434">
      <w:bodyDiv w:val="1"/>
      <w:marLeft w:val="0"/>
      <w:marRight w:val="0"/>
      <w:marTop w:val="0"/>
      <w:marBottom w:val="0"/>
      <w:divBdr>
        <w:top w:val="none" w:sz="0" w:space="0" w:color="auto"/>
        <w:left w:val="none" w:sz="0" w:space="0" w:color="auto"/>
        <w:bottom w:val="none" w:sz="0" w:space="0" w:color="auto"/>
        <w:right w:val="none" w:sz="0" w:space="0" w:color="auto"/>
      </w:divBdr>
    </w:div>
    <w:div w:id="968826968">
      <w:bodyDiv w:val="1"/>
      <w:marLeft w:val="0"/>
      <w:marRight w:val="0"/>
      <w:marTop w:val="0"/>
      <w:marBottom w:val="0"/>
      <w:divBdr>
        <w:top w:val="none" w:sz="0" w:space="0" w:color="auto"/>
        <w:left w:val="none" w:sz="0" w:space="0" w:color="auto"/>
        <w:bottom w:val="none" w:sz="0" w:space="0" w:color="auto"/>
        <w:right w:val="none" w:sz="0" w:space="0" w:color="auto"/>
      </w:divBdr>
    </w:div>
    <w:div w:id="991520407">
      <w:bodyDiv w:val="1"/>
      <w:marLeft w:val="0"/>
      <w:marRight w:val="0"/>
      <w:marTop w:val="0"/>
      <w:marBottom w:val="0"/>
      <w:divBdr>
        <w:top w:val="none" w:sz="0" w:space="0" w:color="auto"/>
        <w:left w:val="none" w:sz="0" w:space="0" w:color="auto"/>
        <w:bottom w:val="none" w:sz="0" w:space="0" w:color="auto"/>
        <w:right w:val="none" w:sz="0" w:space="0" w:color="auto"/>
      </w:divBdr>
    </w:div>
    <w:div w:id="1051543214">
      <w:bodyDiv w:val="1"/>
      <w:marLeft w:val="0"/>
      <w:marRight w:val="0"/>
      <w:marTop w:val="0"/>
      <w:marBottom w:val="0"/>
      <w:divBdr>
        <w:top w:val="none" w:sz="0" w:space="0" w:color="auto"/>
        <w:left w:val="none" w:sz="0" w:space="0" w:color="auto"/>
        <w:bottom w:val="none" w:sz="0" w:space="0" w:color="auto"/>
        <w:right w:val="none" w:sz="0" w:space="0" w:color="auto"/>
      </w:divBdr>
    </w:div>
    <w:div w:id="1106467942">
      <w:bodyDiv w:val="1"/>
      <w:marLeft w:val="0"/>
      <w:marRight w:val="0"/>
      <w:marTop w:val="0"/>
      <w:marBottom w:val="0"/>
      <w:divBdr>
        <w:top w:val="none" w:sz="0" w:space="0" w:color="auto"/>
        <w:left w:val="none" w:sz="0" w:space="0" w:color="auto"/>
        <w:bottom w:val="none" w:sz="0" w:space="0" w:color="auto"/>
        <w:right w:val="none" w:sz="0" w:space="0" w:color="auto"/>
      </w:divBdr>
    </w:div>
    <w:div w:id="1223786480">
      <w:bodyDiv w:val="1"/>
      <w:marLeft w:val="0"/>
      <w:marRight w:val="0"/>
      <w:marTop w:val="0"/>
      <w:marBottom w:val="0"/>
      <w:divBdr>
        <w:top w:val="none" w:sz="0" w:space="0" w:color="auto"/>
        <w:left w:val="none" w:sz="0" w:space="0" w:color="auto"/>
        <w:bottom w:val="none" w:sz="0" w:space="0" w:color="auto"/>
        <w:right w:val="none" w:sz="0" w:space="0" w:color="auto"/>
      </w:divBdr>
    </w:div>
    <w:div w:id="1237320409">
      <w:bodyDiv w:val="1"/>
      <w:marLeft w:val="0"/>
      <w:marRight w:val="0"/>
      <w:marTop w:val="0"/>
      <w:marBottom w:val="0"/>
      <w:divBdr>
        <w:top w:val="none" w:sz="0" w:space="0" w:color="auto"/>
        <w:left w:val="none" w:sz="0" w:space="0" w:color="auto"/>
        <w:bottom w:val="none" w:sz="0" w:space="0" w:color="auto"/>
        <w:right w:val="none" w:sz="0" w:space="0" w:color="auto"/>
      </w:divBdr>
    </w:div>
    <w:div w:id="1269503136">
      <w:bodyDiv w:val="1"/>
      <w:marLeft w:val="0"/>
      <w:marRight w:val="0"/>
      <w:marTop w:val="0"/>
      <w:marBottom w:val="0"/>
      <w:divBdr>
        <w:top w:val="none" w:sz="0" w:space="0" w:color="auto"/>
        <w:left w:val="none" w:sz="0" w:space="0" w:color="auto"/>
        <w:bottom w:val="none" w:sz="0" w:space="0" w:color="auto"/>
        <w:right w:val="none" w:sz="0" w:space="0" w:color="auto"/>
      </w:divBdr>
    </w:div>
    <w:div w:id="1370497785">
      <w:bodyDiv w:val="1"/>
      <w:marLeft w:val="0"/>
      <w:marRight w:val="0"/>
      <w:marTop w:val="0"/>
      <w:marBottom w:val="0"/>
      <w:divBdr>
        <w:top w:val="none" w:sz="0" w:space="0" w:color="auto"/>
        <w:left w:val="none" w:sz="0" w:space="0" w:color="auto"/>
        <w:bottom w:val="none" w:sz="0" w:space="0" w:color="auto"/>
        <w:right w:val="none" w:sz="0" w:space="0" w:color="auto"/>
      </w:divBdr>
    </w:div>
    <w:div w:id="1387148743">
      <w:bodyDiv w:val="1"/>
      <w:marLeft w:val="0"/>
      <w:marRight w:val="0"/>
      <w:marTop w:val="0"/>
      <w:marBottom w:val="0"/>
      <w:divBdr>
        <w:top w:val="none" w:sz="0" w:space="0" w:color="auto"/>
        <w:left w:val="none" w:sz="0" w:space="0" w:color="auto"/>
        <w:bottom w:val="none" w:sz="0" w:space="0" w:color="auto"/>
        <w:right w:val="none" w:sz="0" w:space="0" w:color="auto"/>
      </w:divBdr>
    </w:div>
    <w:div w:id="1433671361">
      <w:bodyDiv w:val="1"/>
      <w:marLeft w:val="0"/>
      <w:marRight w:val="0"/>
      <w:marTop w:val="0"/>
      <w:marBottom w:val="0"/>
      <w:divBdr>
        <w:top w:val="none" w:sz="0" w:space="0" w:color="auto"/>
        <w:left w:val="none" w:sz="0" w:space="0" w:color="auto"/>
        <w:bottom w:val="none" w:sz="0" w:space="0" w:color="auto"/>
        <w:right w:val="none" w:sz="0" w:space="0" w:color="auto"/>
      </w:divBdr>
    </w:div>
    <w:div w:id="1446266221">
      <w:bodyDiv w:val="1"/>
      <w:marLeft w:val="0"/>
      <w:marRight w:val="0"/>
      <w:marTop w:val="0"/>
      <w:marBottom w:val="0"/>
      <w:divBdr>
        <w:top w:val="none" w:sz="0" w:space="0" w:color="auto"/>
        <w:left w:val="none" w:sz="0" w:space="0" w:color="auto"/>
        <w:bottom w:val="none" w:sz="0" w:space="0" w:color="auto"/>
        <w:right w:val="none" w:sz="0" w:space="0" w:color="auto"/>
      </w:divBdr>
    </w:div>
    <w:div w:id="1467428560">
      <w:bodyDiv w:val="1"/>
      <w:marLeft w:val="0"/>
      <w:marRight w:val="0"/>
      <w:marTop w:val="0"/>
      <w:marBottom w:val="0"/>
      <w:divBdr>
        <w:top w:val="none" w:sz="0" w:space="0" w:color="auto"/>
        <w:left w:val="none" w:sz="0" w:space="0" w:color="auto"/>
        <w:bottom w:val="none" w:sz="0" w:space="0" w:color="auto"/>
        <w:right w:val="none" w:sz="0" w:space="0" w:color="auto"/>
      </w:divBdr>
    </w:div>
    <w:div w:id="1511289055">
      <w:bodyDiv w:val="1"/>
      <w:marLeft w:val="0"/>
      <w:marRight w:val="0"/>
      <w:marTop w:val="0"/>
      <w:marBottom w:val="0"/>
      <w:divBdr>
        <w:top w:val="none" w:sz="0" w:space="0" w:color="auto"/>
        <w:left w:val="none" w:sz="0" w:space="0" w:color="auto"/>
        <w:bottom w:val="none" w:sz="0" w:space="0" w:color="auto"/>
        <w:right w:val="none" w:sz="0" w:space="0" w:color="auto"/>
      </w:divBdr>
    </w:div>
    <w:div w:id="1557468347">
      <w:bodyDiv w:val="1"/>
      <w:marLeft w:val="0"/>
      <w:marRight w:val="0"/>
      <w:marTop w:val="0"/>
      <w:marBottom w:val="0"/>
      <w:divBdr>
        <w:top w:val="none" w:sz="0" w:space="0" w:color="auto"/>
        <w:left w:val="none" w:sz="0" w:space="0" w:color="auto"/>
        <w:bottom w:val="none" w:sz="0" w:space="0" w:color="auto"/>
        <w:right w:val="none" w:sz="0" w:space="0" w:color="auto"/>
      </w:divBdr>
    </w:div>
    <w:div w:id="1587375605">
      <w:bodyDiv w:val="1"/>
      <w:marLeft w:val="0"/>
      <w:marRight w:val="0"/>
      <w:marTop w:val="0"/>
      <w:marBottom w:val="0"/>
      <w:divBdr>
        <w:top w:val="none" w:sz="0" w:space="0" w:color="auto"/>
        <w:left w:val="none" w:sz="0" w:space="0" w:color="auto"/>
        <w:bottom w:val="none" w:sz="0" w:space="0" w:color="auto"/>
        <w:right w:val="none" w:sz="0" w:space="0" w:color="auto"/>
      </w:divBdr>
    </w:div>
    <w:div w:id="1592277671">
      <w:bodyDiv w:val="1"/>
      <w:marLeft w:val="0"/>
      <w:marRight w:val="0"/>
      <w:marTop w:val="0"/>
      <w:marBottom w:val="0"/>
      <w:divBdr>
        <w:top w:val="none" w:sz="0" w:space="0" w:color="auto"/>
        <w:left w:val="none" w:sz="0" w:space="0" w:color="auto"/>
        <w:bottom w:val="none" w:sz="0" w:space="0" w:color="auto"/>
        <w:right w:val="none" w:sz="0" w:space="0" w:color="auto"/>
      </w:divBdr>
    </w:div>
    <w:div w:id="1652169785">
      <w:bodyDiv w:val="1"/>
      <w:marLeft w:val="0"/>
      <w:marRight w:val="0"/>
      <w:marTop w:val="0"/>
      <w:marBottom w:val="0"/>
      <w:divBdr>
        <w:top w:val="none" w:sz="0" w:space="0" w:color="auto"/>
        <w:left w:val="none" w:sz="0" w:space="0" w:color="auto"/>
        <w:bottom w:val="none" w:sz="0" w:space="0" w:color="auto"/>
        <w:right w:val="none" w:sz="0" w:space="0" w:color="auto"/>
      </w:divBdr>
    </w:div>
    <w:div w:id="1675378660">
      <w:bodyDiv w:val="1"/>
      <w:marLeft w:val="0"/>
      <w:marRight w:val="0"/>
      <w:marTop w:val="0"/>
      <w:marBottom w:val="0"/>
      <w:divBdr>
        <w:top w:val="none" w:sz="0" w:space="0" w:color="auto"/>
        <w:left w:val="none" w:sz="0" w:space="0" w:color="auto"/>
        <w:bottom w:val="none" w:sz="0" w:space="0" w:color="auto"/>
        <w:right w:val="none" w:sz="0" w:space="0" w:color="auto"/>
      </w:divBdr>
    </w:div>
    <w:div w:id="1695300670">
      <w:bodyDiv w:val="1"/>
      <w:marLeft w:val="0"/>
      <w:marRight w:val="0"/>
      <w:marTop w:val="0"/>
      <w:marBottom w:val="0"/>
      <w:divBdr>
        <w:top w:val="none" w:sz="0" w:space="0" w:color="auto"/>
        <w:left w:val="none" w:sz="0" w:space="0" w:color="auto"/>
        <w:bottom w:val="none" w:sz="0" w:space="0" w:color="auto"/>
        <w:right w:val="none" w:sz="0" w:space="0" w:color="auto"/>
      </w:divBdr>
    </w:div>
    <w:div w:id="1701785131">
      <w:bodyDiv w:val="1"/>
      <w:marLeft w:val="0"/>
      <w:marRight w:val="0"/>
      <w:marTop w:val="0"/>
      <w:marBottom w:val="0"/>
      <w:divBdr>
        <w:top w:val="none" w:sz="0" w:space="0" w:color="auto"/>
        <w:left w:val="none" w:sz="0" w:space="0" w:color="auto"/>
        <w:bottom w:val="none" w:sz="0" w:space="0" w:color="auto"/>
        <w:right w:val="none" w:sz="0" w:space="0" w:color="auto"/>
      </w:divBdr>
    </w:div>
    <w:div w:id="1717193152">
      <w:bodyDiv w:val="1"/>
      <w:marLeft w:val="0"/>
      <w:marRight w:val="0"/>
      <w:marTop w:val="0"/>
      <w:marBottom w:val="0"/>
      <w:divBdr>
        <w:top w:val="none" w:sz="0" w:space="0" w:color="auto"/>
        <w:left w:val="none" w:sz="0" w:space="0" w:color="auto"/>
        <w:bottom w:val="none" w:sz="0" w:space="0" w:color="auto"/>
        <w:right w:val="none" w:sz="0" w:space="0" w:color="auto"/>
      </w:divBdr>
    </w:div>
    <w:div w:id="1757627250">
      <w:bodyDiv w:val="1"/>
      <w:marLeft w:val="0"/>
      <w:marRight w:val="0"/>
      <w:marTop w:val="0"/>
      <w:marBottom w:val="0"/>
      <w:divBdr>
        <w:top w:val="none" w:sz="0" w:space="0" w:color="auto"/>
        <w:left w:val="none" w:sz="0" w:space="0" w:color="auto"/>
        <w:bottom w:val="none" w:sz="0" w:space="0" w:color="auto"/>
        <w:right w:val="none" w:sz="0" w:space="0" w:color="auto"/>
      </w:divBdr>
    </w:div>
    <w:div w:id="1793598205">
      <w:bodyDiv w:val="1"/>
      <w:marLeft w:val="0"/>
      <w:marRight w:val="0"/>
      <w:marTop w:val="0"/>
      <w:marBottom w:val="0"/>
      <w:divBdr>
        <w:top w:val="none" w:sz="0" w:space="0" w:color="auto"/>
        <w:left w:val="none" w:sz="0" w:space="0" w:color="auto"/>
        <w:bottom w:val="none" w:sz="0" w:space="0" w:color="auto"/>
        <w:right w:val="none" w:sz="0" w:space="0" w:color="auto"/>
      </w:divBdr>
    </w:div>
    <w:div w:id="1797408026">
      <w:bodyDiv w:val="1"/>
      <w:marLeft w:val="0"/>
      <w:marRight w:val="0"/>
      <w:marTop w:val="0"/>
      <w:marBottom w:val="0"/>
      <w:divBdr>
        <w:top w:val="none" w:sz="0" w:space="0" w:color="auto"/>
        <w:left w:val="none" w:sz="0" w:space="0" w:color="auto"/>
        <w:bottom w:val="none" w:sz="0" w:space="0" w:color="auto"/>
        <w:right w:val="none" w:sz="0" w:space="0" w:color="auto"/>
      </w:divBdr>
    </w:div>
    <w:div w:id="1815025734">
      <w:bodyDiv w:val="1"/>
      <w:marLeft w:val="0"/>
      <w:marRight w:val="0"/>
      <w:marTop w:val="0"/>
      <w:marBottom w:val="0"/>
      <w:divBdr>
        <w:top w:val="none" w:sz="0" w:space="0" w:color="auto"/>
        <w:left w:val="none" w:sz="0" w:space="0" w:color="auto"/>
        <w:bottom w:val="none" w:sz="0" w:space="0" w:color="auto"/>
        <w:right w:val="none" w:sz="0" w:space="0" w:color="auto"/>
      </w:divBdr>
    </w:div>
    <w:div w:id="1824346440">
      <w:bodyDiv w:val="1"/>
      <w:marLeft w:val="0"/>
      <w:marRight w:val="0"/>
      <w:marTop w:val="0"/>
      <w:marBottom w:val="0"/>
      <w:divBdr>
        <w:top w:val="none" w:sz="0" w:space="0" w:color="auto"/>
        <w:left w:val="none" w:sz="0" w:space="0" w:color="auto"/>
        <w:bottom w:val="none" w:sz="0" w:space="0" w:color="auto"/>
        <w:right w:val="none" w:sz="0" w:space="0" w:color="auto"/>
      </w:divBdr>
    </w:div>
    <w:div w:id="1839227481">
      <w:bodyDiv w:val="1"/>
      <w:marLeft w:val="0"/>
      <w:marRight w:val="0"/>
      <w:marTop w:val="0"/>
      <w:marBottom w:val="0"/>
      <w:divBdr>
        <w:top w:val="none" w:sz="0" w:space="0" w:color="auto"/>
        <w:left w:val="none" w:sz="0" w:space="0" w:color="auto"/>
        <w:bottom w:val="none" w:sz="0" w:space="0" w:color="auto"/>
        <w:right w:val="none" w:sz="0" w:space="0" w:color="auto"/>
      </w:divBdr>
    </w:div>
    <w:div w:id="1848206467">
      <w:bodyDiv w:val="1"/>
      <w:marLeft w:val="0"/>
      <w:marRight w:val="0"/>
      <w:marTop w:val="0"/>
      <w:marBottom w:val="0"/>
      <w:divBdr>
        <w:top w:val="none" w:sz="0" w:space="0" w:color="auto"/>
        <w:left w:val="none" w:sz="0" w:space="0" w:color="auto"/>
        <w:bottom w:val="none" w:sz="0" w:space="0" w:color="auto"/>
        <w:right w:val="none" w:sz="0" w:space="0" w:color="auto"/>
      </w:divBdr>
    </w:div>
    <w:div w:id="1913539261">
      <w:bodyDiv w:val="1"/>
      <w:marLeft w:val="0"/>
      <w:marRight w:val="0"/>
      <w:marTop w:val="0"/>
      <w:marBottom w:val="0"/>
      <w:divBdr>
        <w:top w:val="none" w:sz="0" w:space="0" w:color="auto"/>
        <w:left w:val="none" w:sz="0" w:space="0" w:color="auto"/>
        <w:bottom w:val="none" w:sz="0" w:space="0" w:color="auto"/>
        <w:right w:val="none" w:sz="0" w:space="0" w:color="auto"/>
      </w:divBdr>
    </w:div>
    <w:div w:id="1922255629">
      <w:bodyDiv w:val="1"/>
      <w:marLeft w:val="0"/>
      <w:marRight w:val="0"/>
      <w:marTop w:val="0"/>
      <w:marBottom w:val="0"/>
      <w:divBdr>
        <w:top w:val="none" w:sz="0" w:space="0" w:color="auto"/>
        <w:left w:val="none" w:sz="0" w:space="0" w:color="auto"/>
        <w:bottom w:val="none" w:sz="0" w:space="0" w:color="auto"/>
        <w:right w:val="none" w:sz="0" w:space="0" w:color="auto"/>
      </w:divBdr>
    </w:div>
    <w:div w:id="2101831270">
      <w:bodyDiv w:val="1"/>
      <w:marLeft w:val="0"/>
      <w:marRight w:val="0"/>
      <w:marTop w:val="0"/>
      <w:marBottom w:val="0"/>
      <w:divBdr>
        <w:top w:val="none" w:sz="0" w:space="0" w:color="auto"/>
        <w:left w:val="none" w:sz="0" w:space="0" w:color="auto"/>
        <w:bottom w:val="none" w:sz="0" w:space="0" w:color="auto"/>
        <w:right w:val="none" w:sz="0" w:space="0" w:color="auto"/>
      </w:divBdr>
    </w:div>
    <w:div w:id="211501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{40E47A71-A920-4899-93DE-792EB0A0FC6C}</b:Guid>
    <b:RefOrder>1</b:RefOrder>
  </b:Source>
</b:Sources>
</file>

<file path=customXml/itemProps1.xml><?xml version="1.0" encoding="utf-8"?>
<ds:datastoreItem xmlns:ds="http://schemas.openxmlformats.org/officeDocument/2006/customXml" ds:itemID="{B3A8894E-8268-4D99-B340-44F0C7D2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7620</Words>
  <Characters>43439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Серпухова</Company>
  <LinksUpToDate>false</LinksUpToDate>
  <CharactersWithSpaces>50958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П. Воронцова</dc:creator>
  <cp:lastModifiedBy>Дарья П. Воронцова</cp:lastModifiedBy>
  <cp:revision>2</cp:revision>
  <cp:lastPrinted>2022-02-24T15:46:00Z</cp:lastPrinted>
  <dcterms:created xsi:type="dcterms:W3CDTF">2022-02-24T15:47:00Z</dcterms:created>
  <dcterms:modified xsi:type="dcterms:W3CDTF">2022-02-24T15:47:00Z</dcterms:modified>
</cp:coreProperties>
</file>